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EEF" w:rsidRPr="00300EEF" w:rsidRDefault="00300EEF" w:rsidP="00300EEF">
      <w:pPr>
        <w:spacing w:line="360" w:lineRule="auto"/>
        <w:jc w:val="center"/>
        <w:rPr>
          <w:b/>
          <w:color w:val="FF0000"/>
          <w:sz w:val="28"/>
          <w:szCs w:val="28"/>
        </w:rPr>
      </w:pPr>
      <w:r w:rsidRPr="00300EEF">
        <w:rPr>
          <w:b/>
          <w:noProof/>
          <w:color w:val="FF0000"/>
          <w:sz w:val="28"/>
          <w:szCs w:val="28"/>
        </w:rPr>
        <w:drawing>
          <wp:anchor distT="0" distB="0" distL="114300" distR="114300" simplePos="0" relativeHeight="251659264" behindDoc="0" locked="0" layoutInCell="1" allowOverlap="1" wp14:anchorId="70EA0676" wp14:editId="5D06CB89">
            <wp:simplePos x="0" y="0"/>
            <wp:positionH relativeFrom="page">
              <wp:posOffset>11557000</wp:posOffset>
            </wp:positionH>
            <wp:positionV relativeFrom="topMargin">
              <wp:posOffset>11087100</wp:posOffset>
            </wp:positionV>
            <wp:extent cx="393700" cy="342900"/>
            <wp:effectExtent l="0" t="0" r="6350" b="0"/>
            <wp:wrapNone/>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342900"/>
                    </a:xfrm>
                    <a:prstGeom prst="rect">
                      <a:avLst/>
                    </a:prstGeom>
                    <a:noFill/>
                  </pic:spPr>
                </pic:pic>
              </a:graphicData>
            </a:graphic>
            <wp14:sizeRelH relativeFrom="page">
              <wp14:pctWidth>0</wp14:pctWidth>
            </wp14:sizeRelH>
            <wp14:sizeRelV relativeFrom="page">
              <wp14:pctHeight>0</wp14:pctHeight>
            </wp14:sizeRelV>
          </wp:anchor>
        </w:drawing>
      </w:r>
      <w:r w:rsidRPr="00300EEF">
        <w:rPr>
          <w:b/>
          <w:color w:val="FF0000"/>
          <w:sz w:val="28"/>
          <w:szCs w:val="28"/>
        </w:rPr>
        <w:t>第八章</w:t>
      </w:r>
      <w:r w:rsidRPr="00300EEF">
        <w:rPr>
          <w:b/>
          <w:color w:val="FF0000"/>
          <w:sz w:val="28"/>
          <w:szCs w:val="28"/>
        </w:rPr>
        <w:t xml:space="preserve">  </w:t>
      </w:r>
      <w:r w:rsidRPr="00300EEF">
        <w:rPr>
          <w:b/>
          <w:color w:val="FF0000"/>
          <w:sz w:val="28"/>
          <w:szCs w:val="28"/>
        </w:rPr>
        <w:t>摩擦力的大小与方向的判断</w:t>
      </w:r>
      <w:r w:rsidRPr="00300EEF">
        <w:rPr>
          <w:b/>
          <w:color w:val="FF0000"/>
          <w:sz w:val="28"/>
          <w:szCs w:val="28"/>
        </w:rPr>
        <w:t xml:space="preserve">  </w:t>
      </w:r>
      <w:r w:rsidRPr="00300EEF">
        <w:rPr>
          <w:b/>
          <w:color w:val="FF0000"/>
          <w:sz w:val="28"/>
          <w:szCs w:val="28"/>
        </w:rPr>
        <w:t>专题测试</w:t>
      </w:r>
    </w:p>
    <w:p w:rsidR="00300EEF" w:rsidRPr="00E007EB" w:rsidRDefault="00300EEF" w:rsidP="00300EEF">
      <w:pPr>
        <w:spacing w:line="360" w:lineRule="auto"/>
        <w:jc w:val="center"/>
        <w:rPr>
          <w:szCs w:val="21"/>
        </w:rPr>
      </w:pPr>
      <w:r w:rsidRPr="00E007EB">
        <w:rPr>
          <w:color w:val="000000"/>
          <w:szCs w:val="21"/>
        </w:rPr>
        <w:t>时间：</w:t>
      </w:r>
      <w:r w:rsidRPr="00E007EB">
        <w:rPr>
          <w:color w:val="000000"/>
          <w:szCs w:val="21"/>
        </w:rPr>
        <w:t>60</w:t>
      </w:r>
      <w:r w:rsidRPr="00E007EB">
        <w:rPr>
          <w:color w:val="000000"/>
          <w:szCs w:val="21"/>
        </w:rPr>
        <w:t>分钟</w:t>
      </w:r>
      <w:r w:rsidRPr="00E007EB">
        <w:rPr>
          <w:color w:val="000000"/>
          <w:szCs w:val="21"/>
        </w:rPr>
        <w:t xml:space="preserve">  </w:t>
      </w:r>
      <w:r w:rsidRPr="00E007EB">
        <w:rPr>
          <w:color w:val="000000"/>
          <w:szCs w:val="21"/>
        </w:rPr>
        <w:t>满分：</w:t>
      </w:r>
      <w:r w:rsidRPr="00E007EB">
        <w:rPr>
          <w:color w:val="000000"/>
          <w:szCs w:val="21"/>
        </w:rPr>
        <w:t>100</w:t>
      </w:r>
      <w:r w:rsidRPr="00E007EB">
        <w:rPr>
          <w:color w:val="000000"/>
          <w:szCs w:val="21"/>
        </w:rPr>
        <w:t>分</w:t>
      </w:r>
      <w:bookmarkStart w:id="0" w:name="_GoBack"/>
      <w:bookmarkEnd w:id="0"/>
    </w:p>
    <w:p w:rsidR="00300EEF" w:rsidRPr="00E007EB" w:rsidRDefault="00300EEF" w:rsidP="00300EEF">
      <w:pPr>
        <w:spacing w:line="360" w:lineRule="auto"/>
        <w:ind w:firstLineChars="200" w:firstLine="422"/>
        <w:rPr>
          <w:color w:val="000000"/>
          <w:szCs w:val="21"/>
        </w:rPr>
      </w:pPr>
      <w:r w:rsidRPr="00E007EB">
        <w:rPr>
          <w:b/>
          <w:color w:val="000000"/>
          <w:szCs w:val="21"/>
        </w:rPr>
        <w:t>一、选择题</w:t>
      </w:r>
      <w:r w:rsidRPr="00E007EB">
        <w:rPr>
          <w:color w:val="000000"/>
          <w:szCs w:val="21"/>
        </w:rPr>
        <w:t>（每小题</w:t>
      </w:r>
      <w:r w:rsidRPr="00E007EB">
        <w:rPr>
          <w:color w:val="000000"/>
          <w:szCs w:val="21"/>
        </w:rPr>
        <w:t>4</w:t>
      </w:r>
      <w:r w:rsidRPr="00E007EB">
        <w:rPr>
          <w:color w:val="000000"/>
          <w:szCs w:val="21"/>
        </w:rPr>
        <w:t>分，共</w:t>
      </w:r>
      <w:r w:rsidRPr="00E007EB">
        <w:rPr>
          <w:color w:val="000000"/>
          <w:szCs w:val="21"/>
        </w:rPr>
        <w:t>60</w:t>
      </w:r>
      <w:r w:rsidRPr="00E007EB">
        <w:rPr>
          <w:color w:val="000000"/>
          <w:szCs w:val="21"/>
        </w:rPr>
        <w:t>分）</w:t>
      </w:r>
    </w:p>
    <w:p w:rsidR="00300EEF" w:rsidRPr="00E007EB" w:rsidRDefault="00300EEF" w:rsidP="00300EEF">
      <w:pPr>
        <w:spacing w:line="360" w:lineRule="auto"/>
        <w:ind w:firstLineChars="200" w:firstLine="420"/>
        <w:textAlignment w:val="center"/>
        <w:rPr>
          <w:color w:val="000000"/>
          <w:szCs w:val="21"/>
        </w:rPr>
      </w:pPr>
      <w:r w:rsidRPr="00E007EB">
        <w:rPr>
          <w:color w:val="000000"/>
          <w:szCs w:val="21"/>
        </w:rPr>
        <w:t>1</w:t>
      </w:r>
      <w:r w:rsidRPr="00E007EB">
        <w:rPr>
          <w:color w:val="000000"/>
          <w:szCs w:val="21"/>
        </w:rPr>
        <w:t>．</w:t>
      </w:r>
      <w:r w:rsidRPr="00E007EB">
        <w:rPr>
          <w:color w:val="000000"/>
          <w:szCs w:val="21"/>
        </w:rPr>
        <w:t>(2019·</w:t>
      </w:r>
      <w:r w:rsidRPr="00E007EB">
        <w:rPr>
          <w:color w:val="000000"/>
          <w:szCs w:val="21"/>
        </w:rPr>
        <w:t>巴中</w:t>
      </w:r>
      <w:r w:rsidRPr="00E007EB">
        <w:rPr>
          <w:color w:val="000000"/>
          <w:szCs w:val="21"/>
        </w:rPr>
        <w:t>)</w:t>
      </w:r>
      <w:r w:rsidRPr="00E007EB">
        <w:rPr>
          <w:color w:val="000000"/>
          <w:szCs w:val="21"/>
        </w:rPr>
        <w:t>在粗糙程度相同的水平面上，重为</w:t>
      </w:r>
      <w:r w:rsidRPr="00E007EB">
        <w:rPr>
          <w:color w:val="000000"/>
          <w:szCs w:val="21"/>
        </w:rPr>
        <w:t>10N</w:t>
      </w:r>
      <w:r w:rsidRPr="00E007EB">
        <w:rPr>
          <w:color w:val="000000"/>
          <w:szCs w:val="21"/>
        </w:rPr>
        <w:t>的物体在</w:t>
      </w:r>
      <w:r w:rsidRPr="00E007EB">
        <w:rPr>
          <w:i/>
          <w:color w:val="000000"/>
          <w:szCs w:val="21"/>
        </w:rPr>
        <w:t>F</w:t>
      </w:r>
      <w:r w:rsidRPr="00E007EB">
        <w:rPr>
          <w:color w:val="000000"/>
          <w:szCs w:val="21"/>
        </w:rPr>
        <w:t>＝</w:t>
      </w:r>
      <w:r w:rsidRPr="00E007EB">
        <w:rPr>
          <w:color w:val="000000"/>
          <w:szCs w:val="21"/>
        </w:rPr>
        <w:t>5N</w:t>
      </w:r>
      <w:r w:rsidRPr="00E007EB">
        <w:rPr>
          <w:color w:val="000000"/>
          <w:szCs w:val="21"/>
        </w:rPr>
        <w:t>的水平拉力作用下，沿水平面由</w:t>
      </w:r>
      <w:r w:rsidRPr="00E007EB">
        <w:rPr>
          <w:i/>
          <w:color w:val="000000"/>
          <w:szCs w:val="21"/>
        </w:rPr>
        <w:t>A</w:t>
      </w:r>
      <w:r w:rsidRPr="00E007EB">
        <w:rPr>
          <w:color w:val="000000"/>
          <w:szCs w:val="21"/>
        </w:rPr>
        <w:t>点匀速运动到</w:t>
      </w:r>
      <w:r w:rsidRPr="00E007EB">
        <w:rPr>
          <w:i/>
          <w:color w:val="000000"/>
          <w:szCs w:val="21"/>
        </w:rPr>
        <w:t>B</w:t>
      </w:r>
      <w:r w:rsidRPr="00E007EB">
        <w:rPr>
          <w:color w:val="000000"/>
          <w:szCs w:val="21"/>
        </w:rPr>
        <w:t>点，此时撤去拉力，物体继续向前运动到</w:t>
      </w:r>
      <w:r w:rsidRPr="00E007EB">
        <w:rPr>
          <w:i/>
          <w:color w:val="000000"/>
          <w:szCs w:val="21"/>
        </w:rPr>
        <w:t>C</w:t>
      </w:r>
      <w:r w:rsidRPr="00E007EB">
        <w:rPr>
          <w:color w:val="000000"/>
          <w:szCs w:val="21"/>
        </w:rPr>
        <w:t>点停下来，此过程中下列说法正确的是（　　）</w:t>
      </w:r>
    </w:p>
    <w:p w:rsidR="00300EEF" w:rsidRPr="00E007EB" w:rsidRDefault="00300EEF" w:rsidP="00300EEF">
      <w:pPr>
        <w:spacing w:line="360" w:lineRule="auto"/>
        <w:ind w:firstLineChars="200" w:firstLine="420"/>
        <w:jc w:val="center"/>
        <w:textAlignment w:val="center"/>
        <w:rPr>
          <w:color w:val="000000"/>
          <w:szCs w:val="21"/>
        </w:rPr>
      </w:pPr>
      <w:r>
        <w:rPr>
          <w:noProof/>
          <w:color w:val="000000"/>
          <w:szCs w:val="21"/>
        </w:rPr>
        <w:drawing>
          <wp:inline distT="0" distB="0" distL="0" distR="0">
            <wp:extent cx="2095500" cy="504825"/>
            <wp:effectExtent l="0" t="0" r="0" b="952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5500" cy="504825"/>
                    </a:xfrm>
                    <a:prstGeom prst="rect">
                      <a:avLst/>
                    </a:prstGeom>
                    <a:noFill/>
                    <a:ln>
                      <a:noFill/>
                    </a:ln>
                  </pic:spPr>
                </pic:pic>
              </a:graphicData>
            </a:graphic>
          </wp:inline>
        </w:drawing>
      </w:r>
    </w:p>
    <w:p w:rsidR="00300EEF" w:rsidRPr="00E007EB" w:rsidRDefault="00300EEF" w:rsidP="00300EEF">
      <w:pPr>
        <w:spacing w:line="360" w:lineRule="auto"/>
        <w:ind w:firstLineChars="200" w:firstLine="420"/>
        <w:jc w:val="left"/>
        <w:textAlignment w:val="center"/>
        <w:rPr>
          <w:color w:val="000000"/>
          <w:szCs w:val="21"/>
        </w:rPr>
      </w:pPr>
      <w:r w:rsidRPr="00E007EB">
        <w:rPr>
          <w:color w:val="000000"/>
          <w:szCs w:val="21"/>
        </w:rPr>
        <w:t>A</w:t>
      </w:r>
      <w:r w:rsidRPr="00E007EB">
        <w:rPr>
          <w:color w:val="000000"/>
          <w:szCs w:val="21"/>
        </w:rPr>
        <w:t>．物体在</w:t>
      </w:r>
      <w:r w:rsidRPr="00E007EB">
        <w:rPr>
          <w:i/>
          <w:color w:val="000000"/>
          <w:szCs w:val="21"/>
        </w:rPr>
        <w:t>AB</w:t>
      </w:r>
      <w:r w:rsidRPr="00E007EB">
        <w:rPr>
          <w:color w:val="000000"/>
          <w:szCs w:val="21"/>
        </w:rPr>
        <w:t>段摩擦力等于</w:t>
      </w:r>
      <w:r w:rsidRPr="00E007EB">
        <w:rPr>
          <w:color w:val="000000"/>
          <w:szCs w:val="21"/>
        </w:rPr>
        <w:t>10N</w:t>
      </w:r>
      <w:r w:rsidRPr="00E007EB">
        <w:rPr>
          <w:color w:val="000000"/>
          <w:szCs w:val="21"/>
        </w:rPr>
        <w:tab/>
      </w:r>
    </w:p>
    <w:p w:rsidR="00300EEF" w:rsidRPr="00E007EB" w:rsidRDefault="00300EEF" w:rsidP="00300EEF">
      <w:pPr>
        <w:spacing w:line="360" w:lineRule="auto"/>
        <w:ind w:firstLineChars="200" w:firstLine="420"/>
        <w:jc w:val="left"/>
        <w:textAlignment w:val="center"/>
        <w:rPr>
          <w:color w:val="000000"/>
          <w:szCs w:val="21"/>
        </w:rPr>
      </w:pPr>
      <w:r w:rsidRPr="00E007EB">
        <w:rPr>
          <w:color w:val="000000"/>
          <w:szCs w:val="21"/>
        </w:rPr>
        <w:t>B</w:t>
      </w:r>
      <w:r w:rsidRPr="00E007EB">
        <w:rPr>
          <w:color w:val="000000"/>
          <w:szCs w:val="21"/>
        </w:rPr>
        <w:t>．物体在</w:t>
      </w:r>
      <w:r w:rsidRPr="00E007EB">
        <w:rPr>
          <w:i/>
          <w:color w:val="000000"/>
          <w:szCs w:val="21"/>
        </w:rPr>
        <w:t>AB</w:t>
      </w:r>
      <w:r w:rsidRPr="00E007EB">
        <w:rPr>
          <w:color w:val="000000"/>
          <w:szCs w:val="21"/>
        </w:rPr>
        <w:t>段摩擦力小于</w:t>
      </w:r>
      <w:r w:rsidRPr="00E007EB">
        <w:rPr>
          <w:color w:val="000000"/>
          <w:szCs w:val="21"/>
        </w:rPr>
        <w:t>5N</w:t>
      </w:r>
      <w:r w:rsidRPr="00E007EB">
        <w:rPr>
          <w:color w:val="000000"/>
          <w:szCs w:val="21"/>
        </w:rPr>
        <w:tab/>
      </w:r>
    </w:p>
    <w:p w:rsidR="00300EEF" w:rsidRPr="00E007EB" w:rsidRDefault="00300EEF" w:rsidP="00300EEF">
      <w:pPr>
        <w:spacing w:line="360" w:lineRule="auto"/>
        <w:ind w:firstLineChars="200" w:firstLine="420"/>
        <w:jc w:val="left"/>
        <w:textAlignment w:val="center"/>
        <w:rPr>
          <w:color w:val="000000"/>
          <w:szCs w:val="21"/>
        </w:rPr>
      </w:pPr>
      <w:r w:rsidRPr="00E007EB">
        <w:rPr>
          <w:color w:val="000000"/>
          <w:szCs w:val="21"/>
        </w:rPr>
        <w:t>C</w:t>
      </w:r>
      <w:r w:rsidRPr="00E007EB">
        <w:rPr>
          <w:color w:val="000000"/>
          <w:szCs w:val="21"/>
        </w:rPr>
        <w:t>．物体在</w:t>
      </w:r>
      <w:r w:rsidRPr="00E007EB">
        <w:rPr>
          <w:i/>
          <w:color w:val="000000"/>
          <w:szCs w:val="21"/>
        </w:rPr>
        <w:t>BC</w:t>
      </w:r>
      <w:r w:rsidRPr="00E007EB">
        <w:rPr>
          <w:color w:val="000000"/>
          <w:szCs w:val="21"/>
        </w:rPr>
        <w:t>段摩擦力等于</w:t>
      </w:r>
      <w:r w:rsidRPr="00E007EB">
        <w:rPr>
          <w:color w:val="000000"/>
          <w:szCs w:val="21"/>
        </w:rPr>
        <w:t>5N</w:t>
      </w:r>
      <w:r w:rsidRPr="00E007EB">
        <w:rPr>
          <w:color w:val="000000"/>
          <w:szCs w:val="21"/>
        </w:rPr>
        <w:tab/>
      </w:r>
    </w:p>
    <w:p w:rsidR="00300EEF" w:rsidRPr="00E007EB" w:rsidRDefault="00300EEF" w:rsidP="00300EEF">
      <w:pPr>
        <w:spacing w:line="360" w:lineRule="auto"/>
        <w:ind w:firstLineChars="200" w:firstLine="420"/>
        <w:jc w:val="left"/>
        <w:textAlignment w:val="center"/>
        <w:rPr>
          <w:color w:val="000000"/>
          <w:szCs w:val="21"/>
        </w:rPr>
      </w:pPr>
      <w:r w:rsidRPr="00E007EB">
        <w:rPr>
          <w:color w:val="000000"/>
          <w:szCs w:val="21"/>
        </w:rPr>
        <w:t>D</w:t>
      </w:r>
      <w:r w:rsidRPr="00E007EB">
        <w:rPr>
          <w:color w:val="000000"/>
          <w:szCs w:val="21"/>
        </w:rPr>
        <w:t>．物体在</w:t>
      </w:r>
      <w:r w:rsidRPr="00E007EB">
        <w:rPr>
          <w:i/>
          <w:color w:val="000000"/>
          <w:szCs w:val="21"/>
        </w:rPr>
        <w:t>AB</w:t>
      </w:r>
      <w:r w:rsidRPr="00E007EB">
        <w:rPr>
          <w:color w:val="000000"/>
          <w:szCs w:val="21"/>
        </w:rPr>
        <w:t>段摩擦力大于</w:t>
      </w:r>
      <w:r w:rsidRPr="00E007EB">
        <w:rPr>
          <w:i/>
          <w:color w:val="000000"/>
          <w:szCs w:val="21"/>
        </w:rPr>
        <w:t>BC</w:t>
      </w:r>
      <w:r w:rsidRPr="00E007EB">
        <w:rPr>
          <w:color w:val="000000"/>
          <w:szCs w:val="21"/>
        </w:rPr>
        <w:t>段摩擦力</w:t>
      </w:r>
    </w:p>
    <w:p w:rsidR="00300EEF" w:rsidRPr="00E007EB" w:rsidRDefault="00300EEF" w:rsidP="00300EEF">
      <w:pPr>
        <w:spacing w:line="360" w:lineRule="auto"/>
        <w:ind w:firstLineChars="200" w:firstLine="420"/>
        <w:rPr>
          <w:color w:val="000000"/>
          <w:szCs w:val="21"/>
        </w:rPr>
      </w:pPr>
      <w:r w:rsidRPr="00E007EB">
        <w:rPr>
          <w:color w:val="000000"/>
          <w:szCs w:val="21"/>
        </w:rPr>
        <w:t>2</w:t>
      </w:r>
      <w:r w:rsidRPr="00E007EB">
        <w:rPr>
          <w:color w:val="000000"/>
          <w:szCs w:val="21"/>
        </w:rPr>
        <w:t>．</w:t>
      </w:r>
      <w:r w:rsidRPr="00E007EB">
        <w:rPr>
          <w:color w:val="000000"/>
          <w:szCs w:val="21"/>
        </w:rPr>
        <w:t>(2019·</w:t>
      </w:r>
      <w:r w:rsidRPr="00E007EB">
        <w:rPr>
          <w:color w:val="000000"/>
          <w:szCs w:val="21"/>
        </w:rPr>
        <w:t>自贡</w:t>
      </w:r>
      <w:r w:rsidRPr="00E007EB">
        <w:rPr>
          <w:color w:val="000000"/>
          <w:szCs w:val="21"/>
        </w:rPr>
        <w:t>)</w:t>
      </w:r>
      <w:r w:rsidRPr="00E007EB">
        <w:rPr>
          <w:color w:val="000000"/>
          <w:szCs w:val="21"/>
        </w:rPr>
        <w:t>如图所示，</w:t>
      </w:r>
      <w:r w:rsidRPr="00E007EB">
        <w:rPr>
          <w:i/>
          <w:color w:val="000000"/>
          <w:szCs w:val="21"/>
        </w:rPr>
        <w:t>A</w:t>
      </w:r>
      <w:r w:rsidRPr="00E007EB">
        <w:rPr>
          <w:color w:val="000000"/>
          <w:szCs w:val="21"/>
        </w:rPr>
        <w:t>、</w:t>
      </w:r>
      <w:r w:rsidRPr="00E007EB">
        <w:rPr>
          <w:i/>
          <w:color w:val="000000"/>
          <w:szCs w:val="21"/>
        </w:rPr>
        <w:t>B</w:t>
      </w:r>
      <w:r w:rsidRPr="00E007EB">
        <w:rPr>
          <w:color w:val="000000"/>
          <w:szCs w:val="21"/>
        </w:rPr>
        <w:t xml:space="preserve"> </w:t>
      </w:r>
      <w:r w:rsidRPr="00E007EB">
        <w:rPr>
          <w:color w:val="000000"/>
          <w:szCs w:val="21"/>
        </w:rPr>
        <w:t>两物体叠放在水平桌面上受到两个水平拉力而保持静止，已知</w:t>
      </w:r>
      <w:r w:rsidRPr="00E007EB">
        <w:rPr>
          <w:i/>
          <w:color w:val="000000"/>
          <w:szCs w:val="21"/>
        </w:rPr>
        <w:t xml:space="preserve"> F</w:t>
      </w:r>
      <w:r w:rsidRPr="00E007EB">
        <w:rPr>
          <w:color w:val="000000"/>
          <w:szCs w:val="21"/>
          <w:vertAlign w:val="subscript"/>
        </w:rPr>
        <w:t>1</w:t>
      </w:r>
      <w:r w:rsidRPr="00E007EB">
        <w:rPr>
          <w:color w:val="000000"/>
          <w:szCs w:val="21"/>
        </w:rPr>
        <w:t>＝</w:t>
      </w:r>
      <w:r w:rsidRPr="00E007EB">
        <w:rPr>
          <w:color w:val="000000"/>
          <w:szCs w:val="21"/>
        </w:rPr>
        <w:t>5N</w:t>
      </w:r>
      <w:r w:rsidRPr="00E007EB">
        <w:rPr>
          <w:color w:val="000000"/>
          <w:szCs w:val="21"/>
        </w:rPr>
        <w:t>，</w:t>
      </w:r>
      <w:r w:rsidRPr="00E007EB">
        <w:rPr>
          <w:i/>
          <w:color w:val="000000"/>
          <w:szCs w:val="21"/>
        </w:rPr>
        <w:t>F</w:t>
      </w:r>
      <w:r w:rsidRPr="00E007EB">
        <w:rPr>
          <w:color w:val="000000"/>
          <w:szCs w:val="21"/>
          <w:vertAlign w:val="subscript"/>
        </w:rPr>
        <w:t>2</w:t>
      </w:r>
      <w:r w:rsidRPr="00E007EB">
        <w:rPr>
          <w:color w:val="000000"/>
          <w:szCs w:val="21"/>
        </w:rPr>
        <w:t>＝</w:t>
      </w:r>
      <w:r w:rsidRPr="00E007EB">
        <w:rPr>
          <w:color w:val="000000"/>
          <w:szCs w:val="21"/>
        </w:rPr>
        <w:t>3N</w:t>
      </w:r>
      <w:r w:rsidRPr="00E007EB">
        <w:rPr>
          <w:color w:val="000000"/>
          <w:szCs w:val="21"/>
        </w:rPr>
        <w:t>，那么物体</w:t>
      </w:r>
      <w:r w:rsidRPr="00E007EB">
        <w:rPr>
          <w:color w:val="000000"/>
          <w:szCs w:val="21"/>
        </w:rPr>
        <w:t xml:space="preserve"> </w:t>
      </w:r>
      <w:r w:rsidRPr="00E007EB">
        <w:rPr>
          <w:i/>
          <w:color w:val="000000"/>
          <w:szCs w:val="21"/>
        </w:rPr>
        <w:t>B</w:t>
      </w:r>
      <w:r w:rsidRPr="00E007EB">
        <w:rPr>
          <w:color w:val="000000"/>
          <w:szCs w:val="21"/>
        </w:rPr>
        <w:t xml:space="preserve"> </w:t>
      </w:r>
      <w:r w:rsidRPr="00E007EB">
        <w:rPr>
          <w:color w:val="000000"/>
          <w:szCs w:val="21"/>
        </w:rPr>
        <w:t>受物体</w:t>
      </w:r>
      <w:r w:rsidRPr="00E007EB">
        <w:rPr>
          <w:color w:val="000000"/>
          <w:szCs w:val="21"/>
        </w:rPr>
        <w:t xml:space="preserve"> </w:t>
      </w:r>
      <w:r w:rsidRPr="00E007EB">
        <w:rPr>
          <w:i/>
          <w:color w:val="000000"/>
          <w:szCs w:val="21"/>
        </w:rPr>
        <w:t>A</w:t>
      </w:r>
      <w:r w:rsidRPr="00E007EB">
        <w:rPr>
          <w:color w:val="000000"/>
          <w:szCs w:val="21"/>
        </w:rPr>
        <w:t xml:space="preserve"> </w:t>
      </w:r>
      <w:r w:rsidRPr="00E007EB">
        <w:rPr>
          <w:color w:val="000000"/>
          <w:szCs w:val="21"/>
        </w:rPr>
        <w:t>和水平桌面的摩擦力大小应分别为（　　）</w:t>
      </w:r>
    </w:p>
    <w:p w:rsidR="00300EEF" w:rsidRPr="00E007EB" w:rsidRDefault="00300EEF" w:rsidP="00300EEF">
      <w:pPr>
        <w:spacing w:line="360" w:lineRule="auto"/>
        <w:ind w:firstLineChars="200" w:firstLine="420"/>
        <w:jc w:val="center"/>
        <w:rPr>
          <w:color w:val="000000"/>
          <w:szCs w:val="21"/>
        </w:rPr>
      </w:pPr>
      <w:r>
        <w:rPr>
          <w:noProof/>
          <w:color w:val="000000"/>
          <w:szCs w:val="21"/>
        </w:rPr>
        <w:drawing>
          <wp:inline distT="0" distB="0" distL="0" distR="0">
            <wp:extent cx="1400175" cy="628650"/>
            <wp:effectExtent l="0" t="0" r="9525" b="0"/>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0175" cy="628650"/>
                    </a:xfrm>
                    <a:prstGeom prst="rect">
                      <a:avLst/>
                    </a:prstGeom>
                    <a:noFill/>
                    <a:ln>
                      <a:noFill/>
                    </a:ln>
                  </pic:spPr>
                </pic:pic>
              </a:graphicData>
            </a:graphic>
          </wp:inline>
        </w:drawing>
      </w:r>
    </w:p>
    <w:p w:rsidR="00300EEF" w:rsidRPr="00E007EB" w:rsidRDefault="00300EEF" w:rsidP="00300EEF">
      <w:pPr>
        <w:tabs>
          <w:tab w:val="left" w:pos="2300"/>
          <w:tab w:val="left" w:pos="4400"/>
          <w:tab w:val="left" w:pos="6400"/>
        </w:tabs>
        <w:spacing w:line="360" w:lineRule="auto"/>
        <w:ind w:firstLineChars="200" w:firstLine="420"/>
        <w:jc w:val="left"/>
        <w:rPr>
          <w:color w:val="000000"/>
          <w:szCs w:val="21"/>
        </w:rPr>
      </w:pPr>
      <w:r w:rsidRPr="00E007EB">
        <w:rPr>
          <w:color w:val="000000"/>
          <w:szCs w:val="21"/>
        </w:rPr>
        <w:t>A</w:t>
      </w:r>
      <w:r w:rsidRPr="00E007EB">
        <w:rPr>
          <w:color w:val="000000"/>
          <w:szCs w:val="21"/>
        </w:rPr>
        <w:t>．</w:t>
      </w:r>
      <w:r w:rsidRPr="00E007EB">
        <w:rPr>
          <w:color w:val="000000"/>
          <w:szCs w:val="21"/>
        </w:rPr>
        <w:t>5N</w:t>
      </w:r>
      <w:r w:rsidRPr="00E007EB">
        <w:rPr>
          <w:color w:val="000000"/>
          <w:szCs w:val="21"/>
        </w:rPr>
        <w:t>、</w:t>
      </w:r>
      <w:r w:rsidRPr="00E007EB">
        <w:rPr>
          <w:color w:val="000000"/>
          <w:szCs w:val="21"/>
        </w:rPr>
        <w:t>3N</w:t>
      </w:r>
      <w:r w:rsidRPr="00E007EB">
        <w:rPr>
          <w:color w:val="000000"/>
          <w:szCs w:val="21"/>
        </w:rPr>
        <w:tab/>
        <w:t>B</w:t>
      </w:r>
      <w:r w:rsidRPr="00E007EB">
        <w:rPr>
          <w:color w:val="000000"/>
          <w:szCs w:val="21"/>
        </w:rPr>
        <w:t>．</w:t>
      </w:r>
      <w:r w:rsidRPr="00E007EB">
        <w:rPr>
          <w:color w:val="000000"/>
          <w:szCs w:val="21"/>
        </w:rPr>
        <w:t>5N</w:t>
      </w:r>
      <w:r w:rsidRPr="00E007EB">
        <w:rPr>
          <w:color w:val="000000"/>
          <w:szCs w:val="21"/>
        </w:rPr>
        <w:t>、</w:t>
      </w:r>
      <w:r w:rsidRPr="00E007EB">
        <w:rPr>
          <w:color w:val="000000"/>
          <w:szCs w:val="21"/>
        </w:rPr>
        <w:t>2N</w:t>
      </w:r>
      <w:r w:rsidRPr="00E007EB">
        <w:rPr>
          <w:color w:val="000000"/>
          <w:szCs w:val="21"/>
        </w:rPr>
        <w:tab/>
        <w:t>C</w:t>
      </w:r>
      <w:r w:rsidRPr="00E007EB">
        <w:rPr>
          <w:color w:val="000000"/>
          <w:szCs w:val="21"/>
        </w:rPr>
        <w:t>．</w:t>
      </w:r>
      <w:r w:rsidRPr="00E007EB">
        <w:rPr>
          <w:color w:val="000000"/>
          <w:szCs w:val="21"/>
        </w:rPr>
        <w:t>2N</w:t>
      </w:r>
      <w:r w:rsidRPr="00E007EB">
        <w:rPr>
          <w:color w:val="000000"/>
          <w:szCs w:val="21"/>
        </w:rPr>
        <w:t>、</w:t>
      </w:r>
      <w:r w:rsidRPr="00E007EB">
        <w:rPr>
          <w:color w:val="000000"/>
          <w:szCs w:val="21"/>
        </w:rPr>
        <w:t>3N</w:t>
      </w:r>
      <w:r w:rsidRPr="00E007EB">
        <w:rPr>
          <w:color w:val="000000"/>
          <w:szCs w:val="21"/>
        </w:rPr>
        <w:tab/>
        <w:t>D</w:t>
      </w:r>
      <w:r w:rsidRPr="00E007EB">
        <w:rPr>
          <w:color w:val="000000"/>
          <w:szCs w:val="21"/>
        </w:rPr>
        <w:t>．</w:t>
      </w:r>
      <w:r w:rsidRPr="00E007EB">
        <w:rPr>
          <w:color w:val="000000"/>
          <w:szCs w:val="21"/>
        </w:rPr>
        <w:t>3N</w:t>
      </w:r>
      <w:r w:rsidRPr="00E007EB">
        <w:rPr>
          <w:color w:val="000000"/>
          <w:szCs w:val="21"/>
        </w:rPr>
        <w:t>、</w:t>
      </w:r>
      <w:r w:rsidRPr="00E007EB">
        <w:rPr>
          <w:color w:val="000000"/>
          <w:szCs w:val="21"/>
        </w:rPr>
        <w:t>5N</w:t>
      </w:r>
    </w:p>
    <w:p w:rsidR="00300EEF" w:rsidRPr="00E007EB" w:rsidRDefault="00300EEF" w:rsidP="00300EEF">
      <w:pPr>
        <w:spacing w:line="360" w:lineRule="auto"/>
        <w:ind w:firstLineChars="200" w:firstLine="420"/>
        <w:rPr>
          <w:color w:val="000000"/>
          <w:szCs w:val="21"/>
        </w:rPr>
      </w:pPr>
      <w:r w:rsidRPr="00E007EB">
        <w:rPr>
          <w:color w:val="000000"/>
          <w:szCs w:val="21"/>
        </w:rPr>
        <w:t>3</w:t>
      </w:r>
      <w:r w:rsidRPr="00E007EB">
        <w:rPr>
          <w:color w:val="000000"/>
          <w:szCs w:val="21"/>
        </w:rPr>
        <w:t>．</w:t>
      </w:r>
      <w:r w:rsidRPr="00E007EB">
        <w:rPr>
          <w:color w:val="000000"/>
          <w:szCs w:val="21"/>
        </w:rPr>
        <w:t>(2019·</w:t>
      </w:r>
      <w:r w:rsidRPr="00E007EB">
        <w:rPr>
          <w:color w:val="000000"/>
          <w:szCs w:val="21"/>
        </w:rPr>
        <w:t>深圳</w:t>
      </w:r>
      <w:r w:rsidRPr="00E007EB">
        <w:rPr>
          <w:color w:val="000000"/>
          <w:szCs w:val="21"/>
        </w:rPr>
        <w:t>)</w:t>
      </w:r>
      <w:r w:rsidRPr="00E007EB">
        <w:rPr>
          <w:color w:val="000000"/>
          <w:szCs w:val="21"/>
        </w:rPr>
        <w:t>如图所示，同一木块在同一粗糙水平面上，先后以不同的速度被匀速拉动。甲图中速度为</w:t>
      </w:r>
      <w:r w:rsidRPr="00E007EB">
        <w:rPr>
          <w:i/>
          <w:color w:val="000000"/>
          <w:szCs w:val="21"/>
        </w:rPr>
        <w:t>v</w:t>
      </w:r>
      <w:r w:rsidRPr="00E007EB">
        <w:rPr>
          <w:color w:val="000000"/>
          <w:szCs w:val="21"/>
          <w:vertAlign w:val="subscript"/>
        </w:rPr>
        <w:t>1</w:t>
      </w:r>
      <w:r w:rsidRPr="00E007EB">
        <w:rPr>
          <w:color w:val="000000"/>
          <w:szCs w:val="21"/>
        </w:rPr>
        <w:t xml:space="preserve"> </w:t>
      </w:r>
      <w:r w:rsidRPr="00E007EB">
        <w:rPr>
          <w:color w:val="000000"/>
          <w:szCs w:val="21"/>
        </w:rPr>
        <w:t>，乙图中速度为</w:t>
      </w:r>
      <w:r w:rsidRPr="00E007EB">
        <w:rPr>
          <w:i/>
          <w:color w:val="000000"/>
          <w:szCs w:val="21"/>
        </w:rPr>
        <w:t>v</w:t>
      </w:r>
      <w:r w:rsidRPr="00E007EB">
        <w:rPr>
          <w:color w:val="000000"/>
          <w:szCs w:val="21"/>
          <w:vertAlign w:val="subscript"/>
        </w:rPr>
        <w:t>2</w:t>
      </w:r>
      <w:r w:rsidRPr="00E007EB">
        <w:rPr>
          <w:i/>
          <w:color w:val="000000"/>
          <w:szCs w:val="21"/>
        </w:rPr>
        <w:t xml:space="preserve"> </w:t>
      </w:r>
      <w:r w:rsidRPr="00E007EB">
        <w:rPr>
          <w:color w:val="000000"/>
          <w:szCs w:val="21"/>
        </w:rPr>
        <w:t>，丙图中木块上叠放</w:t>
      </w:r>
      <w:proofErr w:type="gramStart"/>
      <w:r w:rsidRPr="00E007EB">
        <w:rPr>
          <w:color w:val="000000"/>
          <w:szCs w:val="21"/>
        </w:rPr>
        <w:t>一</w:t>
      </w:r>
      <w:proofErr w:type="gramEnd"/>
      <w:r w:rsidRPr="00E007EB">
        <w:rPr>
          <w:color w:val="000000"/>
          <w:szCs w:val="21"/>
        </w:rPr>
        <w:t>重物，共同速度为</w:t>
      </w:r>
      <w:r w:rsidRPr="00E007EB">
        <w:rPr>
          <w:i/>
          <w:color w:val="000000"/>
          <w:szCs w:val="21"/>
        </w:rPr>
        <w:t>v</w:t>
      </w:r>
      <w:r w:rsidRPr="00E007EB">
        <w:rPr>
          <w:color w:val="000000"/>
          <w:szCs w:val="21"/>
          <w:vertAlign w:val="subscript"/>
        </w:rPr>
        <w:t>3</w:t>
      </w:r>
      <w:r w:rsidRPr="00E007EB">
        <w:rPr>
          <w:i/>
          <w:color w:val="000000"/>
          <w:szCs w:val="21"/>
        </w:rPr>
        <w:t xml:space="preserve"> </w:t>
      </w:r>
      <w:r w:rsidRPr="00E007EB">
        <w:rPr>
          <w:color w:val="000000"/>
          <w:szCs w:val="21"/>
        </w:rPr>
        <w:t>，且</w:t>
      </w:r>
      <w:r w:rsidRPr="00E007EB">
        <w:rPr>
          <w:i/>
          <w:color w:val="000000"/>
          <w:szCs w:val="21"/>
        </w:rPr>
        <w:t>v</w:t>
      </w:r>
      <w:r w:rsidRPr="00E007EB">
        <w:rPr>
          <w:color w:val="000000"/>
          <w:szCs w:val="21"/>
          <w:vertAlign w:val="subscript"/>
        </w:rPr>
        <w:t>1</w:t>
      </w:r>
      <w:r w:rsidRPr="00E007EB">
        <w:rPr>
          <w:color w:val="000000"/>
          <w:szCs w:val="21"/>
        </w:rPr>
        <w:t>＞</w:t>
      </w:r>
      <w:r w:rsidRPr="00E007EB">
        <w:rPr>
          <w:i/>
          <w:color w:val="000000"/>
          <w:szCs w:val="21"/>
        </w:rPr>
        <w:t>v</w:t>
      </w:r>
      <w:r w:rsidRPr="00E007EB">
        <w:rPr>
          <w:color w:val="000000"/>
          <w:szCs w:val="21"/>
          <w:vertAlign w:val="subscript"/>
        </w:rPr>
        <w:t>2</w:t>
      </w:r>
      <w:r w:rsidRPr="00E007EB">
        <w:rPr>
          <w:color w:val="000000"/>
          <w:szCs w:val="21"/>
        </w:rPr>
        <w:t>＞</w:t>
      </w:r>
      <w:r w:rsidRPr="00E007EB">
        <w:rPr>
          <w:i/>
          <w:color w:val="000000"/>
          <w:szCs w:val="21"/>
        </w:rPr>
        <w:t>v</w:t>
      </w:r>
      <w:r w:rsidRPr="00E007EB">
        <w:rPr>
          <w:color w:val="000000"/>
          <w:szCs w:val="21"/>
          <w:vertAlign w:val="subscript"/>
        </w:rPr>
        <w:t>3</w:t>
      </w:r>
      <w:r w:rsidRPr="00E007EB">
        <w:rPr>
          <w:i/>
          <w:color w:val="000000"/>
          <w:szCs w:val="21"/>
        </w:rPr>
        <w:t xml:space="preserve"> </w:t>
      </w:r>
      <w:r w:rsidRPr="00E007EB">
        <w:rPr>
          <w:color w:val="000000"/>
          <w:szCs w:val="21"/>
        </w:rPr>
        <w:t>，匀速拉动该木块所需的水平拉力分别为</w:t>
      </w:r>
      <w:r w:rsidRPr="00E007EB">
        <w:rPr>
          <w:i/>
          <w:color w:val="000000"/>
          <w:szCs w:val="21"/>
        </w:rPr>
        <w:t>F</w:t>
      </w:r>
      <w:r w:rsidRPr="00E007EB">
        <w:rPr>
          <w:color w:val="000000"/>
          <w:szCs w:val="21"/>
          <w:vertAlign w:val="subscript"/>
        </w:rPr>
        <w:t>甲</w:t>
      </w:r>
      <w:r w:rsidRPr="00E007EB">
        <w:rPr>
          <w:i/>
          <w:color w:val="000000"/>
          <w:szCs w:val="21"/>
        </w:rPr>
        <w:t xml:space="preserve"> </w:t>
      </w:r>
      <w:r w:rsidRPr="00E007EB">
        <w:rPr>
          <w:color w:val="000000"/>
          <w:szCs w:val="21"/>
        </w:rPr>
        <w:t>、</w:t>
      </w:r>
      <w:r w:rsidRPr="00E007EB">
        <w:rPr>
          <w:i/>
          <w:color w:val="000000"/>
          <w:szCs w:val="21"/>
        </w:rPr>
        <w:t>F</w:t>
      </w:r>
      <w:r w:rsidRPr="00E007EB">
        <w:rPr>
          <w:color w:val="000000"/>
          <w:szCs w:val="21"/>
          <w:vertAlign w:val="subscript"/>
        </w:rPr>
        <w:t>乙</w:t>
      </w:r>
      <w:r w:rsidRPr="00E007EB">
        <w:rPr>
          <w:i/>
          <w:color w:val="000000"/>
          <w:szCs w:val="21"/>
        </w:rPr>
        <w:t xml:space="preserve"> </w:t>
      </w:r>
      <w:r w:rsidRPr="00E007EB">
        <w:rPr>
          <w:color w:val="000000"/>
          <w:szCs w:val="21"/>
        </w:rPr>
        <w:t>和</w:t>
      </w:r>
      <w:r w:rsidRPr="00E007EB">
        <w:rPr>
          <w:i/>
          <w:color w:val="000000"/>
          <w:szCs w:val="21"/>
        </w:rPr>
        <w:t xml:space="preserve"> F</w:t>
      </w:r>
      <w:r w:rsidRPr="00E007EB">
        <w:rPr>
          <w:color w:val="000000"/>
          <w:szCs w:val="21"/>
          <w:vertAlign w:val="subscript"/>
        </w:rPr>
        <w:t>丙</w:t>
      </w:r>
      <w:r w:rsidRPr="00E007EB">
        <w:rPr>
          <w:i/>
          <w:color w:val="000000"/>
          <w:szCs w:val="21"/>
        </w:rPr>
        <w:t xml:space="preserve"> </w:t>
      </w:r>
      <w:r w:rsidRPr="00E007EB">
        <w:rPr>
          <w:color w:val="000000"/>
          <w:szCs w:val="21"/>
        </w:rPr>
        <w:t>。下列关系正确的是（　　）</w:t>
      </w:r>
    </w:p>
    <w:p w:rsidR="00300EEF" w:rsidRPr="00E007EB" w:rsidRDefault="00300EEF" w:rsidP="00300EEF">
      <w:pPr>
        <w:spacing w:line="360" w:lineRule="auto"/>
        <w:ind w:firstLineChars="200" w:firstLine="420"/>
        <w:jc w:val="center"/>
        <w:rPr>
          <w:color w:val="000000"/>
          <w:szCs w:val="21"/>
        </w:rPr>
      </w:pPr>
      <w:r>
        <w:rPr>
          <w:noProof/>
        </w:rPr>
        <w:drawing>
          <wp:inline distT="0" distB="0" distL="0" distR="0">
            <wp:extent cx="3276600" cy="809625"/>
            <wp:effectExtent l="0" t="0" r="0" b="952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www.zxxk.com)--教育资源门户，提供试题试卷、教案、课件、教学论文、素材等各类教学资源库下载，还有大量丰富的教学资讯！"/>
                    <pic:cNvPicPr>
                      <a:picLocks noChangeAspect="1" noChangeArrowheads="1"/>
                    </pic:cNvPicPr>
                  </pic:nvPicPr>
                  <pic:blipFill>
                    <a:blip r:embed="rId10" cstate="print">
                      <a:lum bright="-6000" contrast="30000"/>
                      <a:extLst>
                        <a:ext uri="{28A0092B-C50C-407E-A947-70E740481C1C}">
                          <a14:useLocalDpi xmlns:a14="http://schemas.microsoft.com/office/drawing/2010/main" val="0"/>
                        </a:ext>
                      </a:extLst>
                    </a:blip>
                    <a:srcRect/>
                    <a:stretch>
                      <a:fillRect/>
                    </a:stretch>
                  </pic:blipFill>
                  <pic:spPr bwMode="auto">
                    <a:xfrm>
                      <a:off x="0" y="0"/>
                      <a:ext cx="3276600" cy="809625"/>
                    </a:xfrm>
                    <a:prstGeom prst="rect">
                      <a:avLst/>
                    </a:prstGeom>
                    <a:noFill/>
                    <a:ln>
                      <a:noFill/>
                    </a:ln>
                  </pic:spPr>
                </pic:pic>
              </a:graphicData>
            </a:graphic>
          </wp:inline>
        </w:drawing>
      </w:r>
    </w:p>
    <w:p w:rsidR="00300EEF" w:rsidRPr="00E007EB" w:rsidRDefault="00300EEF" w:rsidP="00300EEF">
      <w:pPr>
        <w:spacing w:line="360" w:lineRule="auto"/>
        <w:ind w:firstLineChars="200" w:firstLine="420"/>
        <w:rPr>
          <w:color w:val="000000"/>
          <w:szCs w:val="21"/>
        </w:rPr>
      </w:pPr>
      <w:r w:rsidRPr="00E007EB">
        <w:rPr>
          <w:color w:val="000000"/>
          <w:szCs w:val="21"/>
        </w:rPr>
        <w:t>A</w:t>
      </w:r>
      <w:r w:rsidRPr="00E007EB">
        <w:rPr>
          <w:color w:val="000000"/>
          <w:szCs w:val="21"/>
        </w:rPr>
        <w:t>．</w:t>
      </w:r>
      <w:r w:rsidRPr="00E007EB">
        <w:rPr>
          <w:i/>
          <w:color w:val="000000"/>
          <w:szCs w:val="21"/>
        </w:rPr>
        <w:t>F</w:t>
      </w:r>
      <w:r w:rsidRPr="00E007EB">
        <w:rPr>
          <w:color w:val="000000"/>
          <w:szCs w:val="21"/>
          <w:vertAlign w:val="subscript"/>
        </w:rPr>
        <w:t>甲</w:t>
      </w:r>
      <w:r w:rsidRPr="00E007EB">
        <w:rPr>
          <w:color w:val="000000"/>
          <w:szCs w:val="21"/>
        </w:rPr>
        <w:t>＞</w:t>
      </w:r>
      <w:r w:rsidRPr="00E007EB">
        <w:rPr>
          <w:color w:val="000000"/>
          <w:szCs w:val="21"/>
        </w:rPr>
        <w:t xml:space="preserve"> </w:t>
      </w:r>
      <w:r w:rsidRPr="00E007EB">
        <w:rPr>
          <w:i/>
          <w:color w:val="000000"/>
          <w:szCs w:val="21"/>
        </w:rPr>
        <w:t>F</w:t>
      </w:r>
      <w:r w:rsidRPr="00E007EB">
        <w:rPr>
          <w:color w:val="000000"/>
          <w:szCs w:val="21"/>
          <w:vertAlign w:val="subscript"/>
        </w:rPr>
        <w:t>乙</w:t>
      </w:r>
      <w:r w:rsidRPr="00E007EB">
        <w:rPr>
          <w:color w:val="000000"/>
          <w:szCs w:val="21"/>
        </w:rPr>
        <w:t>＞</w:t>
      </w:r>
      <w:r w:rsidRPr="00E007EB">
        <w:rPr>
          <w:i/>
          <w:color w:val="000000"/>
          <w:szCs w:val="21"/>
        </w:rPr>
        <w:t>F</w:t>
      </w:r>
      <w:r w:rsidRPr="00E007EB">
        <w:rPr>
          <w:color w:val="000000"/>
          <w:szCs w:val="21"/>
          <w:vertAlign w:val="subscript"/>
        </w:rPr>
        <w:t>丙</w:t>
      </w:r>
      <w:r w:rsidRPr="00E007EB">
        <w:rPr>
          <w:color w:val="000000"/>
          <w:szCs w:val="21"/>
          <w:vertAlign w:val="subscript"/>
        </w:rPr>
        <w:t xml:space="preserve"> </w:t>
      </w:r>
      <w:r w:rsidRPr="00E007EB">
        <w:rPr>
          <w:color w:val="000000"/>
          <w:szCs w:val="21"/>
        </w:rPr>
        <w:t xml:space="preserve">            B</w:t>
      </w:r>
      <w:r w:rsidRPr="00E007EB">
        <w:rPr>
          <w:color w:val="000000"/>
          <w:szCs w:val="21"/>
        </w:rPr>
        <w:t>．</w:t>
      </w:r>
      <w:r w:rsidRPr="00E007EB">
        <w:rPr>
          <w:i/>
          <w:color w:val="000000"/>
          <w:szCs w:val="21"/>
        </w:rPr>
        <w:t>F</w:t>
      </w:r>
      <w:r w:rsidRPr="00E007EB">
        <w:rPr>
          <w:color w:val="000000"/>
          <w:szCs w:val="21"/>
          <w:vertAlign w:val="subscript"/>
        </w:rPr>
        <w:t>甲</w:t>
      </w:r>
      <w:r w:rsidRPr="00E007EB">
        <w:rPr>
          <w:color w:val="000000"/>
          <w:szCs w:val="21"/>
        </w:rPr>
        <w:t>=</w:t>
      </w:r>
      <w:r w:rsidRPr="00E007EB">
        <w:rPr>
          <w:i/>
          <w:color w:val="000000"/>
          <w:szCs w:val="21"/>
        </w:rPr>
        <w:t>F</w:t>
      </w:r>
      <w:r w:rsidRPr="00E007EB">
        <w:rPr>
          <w:color w:val="000000"/>
          <w:szCs w:val="21"/>
          <w:vertAlign w:val="subscript"/>
        </w:rPr>
        <w:t>乙</w:t>
      </w:r>
      <w:r w:rsidRPr="00E007EB">
        <w:rPr>
          <w:color w:val="000000"/>
          <w:szCs w:val="21"/>
        </w:rPr>
        <w:t xml:space="preserve">= </w:t>
      </w:r>
      <w:r w:rsidRPr="00E007EB">
        <w:rPr>
          <w:i/>
          <w:color w:val="000000"/>
          <w:szCs w:val="21"/>
        </w:rPr>
        <w:t>F</w:t>
      </w:r>
      <w:r w:rsidRPr="00E007EB">
        <w:rPr>
          <w:color w:val="000000"/>
          <w:szCs w:val="21"/>
          <w:vertAlign w:val="subscript"/>
        </w:rPr>
        <w:t>丙</w:t>
      </w:r>
      <w:r w:rsidRPr="00E007EB">
        <w:rPr>
          <w:color w:val="000000"/>
          <w:szCs w:val="21"/>
          <w:vertAlign w:val="subscript"/>
        </w:rPr>
        <w:t xml:space="preserve"> </w:t>
      </w:r>
      <w:r w:rsidRPr="00E007EB">
        <w:rPr>
          <w:color w:val="000000"/>
          <w:szCs w:val="21"/>
        </w:rPr>
        <w:t xml:space="preserve">    </w:t>
      </w:r>
    </w:p>
    <w:p w:rsidR="00300EEF" w:rsidRPr="00E007EB" w:rsidRDefault="00300EEF" w:rsidP="00300EEF">
      <w:pPr>
        <w:spacing w:line="360" w:lineRule="auto"/>
        <w:ind w:firstLineChars="200" w:firstLine="420"/>
        <w:rPr>
          <w:color w:val="000000"/>
          <w:szCs w:val="21"/>
          <w:vertAlign w:val="subscript"/>
        </w:rPr>
      </w:pPr>
      <w:r w:rsidRPr="00E007EB">
        <w:rPr>
          <w:color w:val="000000"/>
          <w:szCs w:val="21"/>
        </w:rPr>
        <w:t>C</w:t>
      </w:r>
      <w:r w:rsidRPr="00E007EB">
        <w:rPr>
          <w:color w:val="000000"/>
          <w:szCs w:val="21"/>
        </w:rPr>
        <w:t>．</w:t>
      </w:r>
      <w:r w:rsidRPr="00E007EB">
        <w:rPr>
          <w:i/>
          <w:color w:val="000000"/>
          <w:szCs w:val="21"/>
        </w:rPr>
        <w:t>F</w:t>
      </w:r>
      <w:r w:rsidRPr="00E007EB">
        <w:rPr>
          <w:color w:val="000000"/>
          <w:szCs w:val="21"/>
          <w:vertAlign w:val="subscript"/>
        </w:rPr>
        <w:t>甲</w:t>
      </w:r>
      <w:r w:rsidRPr="00E007EB">
        <w:rPr>
          <w:color w:val="000000"/>
          <w:szCs w:val="21"/>
        </w:rPr>
        <w:t xml:space="preserve">= </w:t>
      </w:r>
      <w:r w:rsidRPr="00E007EB">
        <w:rPr>
          <w:i/>
          <w:color w:val="000000"/>
          <w:szCs w:val="21"/>
        </w:rPr>
        <w:t>F</w:t>
      </w:r>
      <w:r w:rsidRPr="00E007EB">
        <w:rPr>
          <w:color w:val="000000"/>
          <w:szCs w:val="21"/>
          <w:vertAlign w:val="subscript"/>
        </w:rPr>
        <w:t>乙</w:t>
      </w:r>
      <w:r w:rsidRPr="00E007EB">
        <w:rPr>
          <w:color w:val="000000"/>
          <w:szCs w:val="21"/>
        </w:rPr>
        <w:t xml:space="preserve">&lt; </w:t>
      </w:r>
      <w:r w:rsidRPr="00E007EB">
        <w:rPr>
          <w:i/>
          <w:color w:val="000000"/>
          <w:szCs w:val="21"/>
        </w:rPr>
        <w:t>F</w:t>
      </w:r>
      <w:r w:rsidRPr="00E007EB">
        <w:rPr>
          <w:color w:val="000000"/>
          <w:szCs w:val="21"/>
          <w:vertAlign w:val="subscript"/>
        </w:rPr>
        <w:t>丙</w:t>
      </w:r>
      <w:r w:rsidRPr="00E007EB">
        <w:rPr>
          <w:color w:val="000000"/>
          <w:szCs w:val="21"/>
          <w:vertAlign w:val="subscript"/>
        </w:rPr>
        <w:t xml:space="preserve"> </w:t>
      </w:r>
      <w:r w:rsidRPr="00E007EB">
        <w:rPr>
          <w:color w:val="000000"/>
          <w:szCs w:val="21"/>
        </w:rPr>
        <w:t xml:space="preserve">              D</w:t>
      </w:r>
      <w:r w:rsidRPr="00E007EB">
        <w:rPr>
          <w:color w:val="000000"/>
          <w:szCs w:val="21"/>
        </w:rPr>
        <w:t>．</w:t>
      </w:r>
      <w:r w:rsidRPr="00E007EB">
        <w:rPr>
          <w:i/>
          <w:color w:val="000000"/>
          <w:szCs w:val="21"/>
        </w:rPr>
        <w:t>F</w:t>
      </w:r>
      <w:r w:rsidRPr="00E007EB">
        <w:rPr>
          <w:color w:val="000000"/>
          <w:szCs w:val="21"/>
          <w:vertAlign w:val="subscript"/>
        </w:rPr>
        <w:t>甲</w:t>
      </w:r>
      <w:r w:rsidRPr="00E007EB">
        <w:rPr>
          <w:color w:val="000000"/>
          <w:szCs w:val="21"/>
        </w:rPr>
        <w:t xml:space="preserve">&lt; </w:t>
      </w:r>
      <w:r w:rsidRPr="00E007EB">
        <w:rPr>
          <w:i/>
          <w:color w:val="000000"/>
          <w:szCs w:val="21"/>
        </w:rPr>
        <w:t>F</w:t>
      </w:r>
      <w:r w:rsidRPr="00E007EB">
        <w:rPr>
          <w:color w:val="000000"/>
          <w:szCs w:val="21"/>
          <w:vertAlign w:val="subscript"/>
        </w:rPr>
        <w:t>乙</w:t>
      </w:r>
      <w:r w:rsidRPr="00E007EB">
        <w:rPr>
          <w:color w:val="000000"/>
          <w:szCs w:val="21"/>
        </w:rPr>
        <w:t>&lt;</w:t>
      </w:r>
      <w:r w:rsidRPr="00E007EB">
        <w:rPr>
          <w:i/>
          <w:color w:val="000000"/>
          <w:szCs w:val="21"/>
        </w:rPr>
        <w:t>F</w:t>
      </w:r>
      <w:r w:rsidRPr="00E007EB">
        <w:rPr>
          <w:color w:val="000000"/>
          <w:szCs w:val="21"/>
          <w:vertAlign w:val="subscript"/>
        </w:rPr>
        <w:t>丙</w:t>
      </w:r>
    </w:p>
    <w:p w:rsidR="00300EEF" w:rsidRPr="00E007EB" w:rsidRDefault="00300EEF" w:rsidP="00300EEF">
      <w:pPr>
        <w:spacing w:line="360" w:lineRule="auto"/>
        <w:ind w:firstLineChars="200" w:firstLine="420"/>
        <w:textAlignment w:val="center"/>
        <w:rPr>
          <w:color w:val="000000"/>
          <w:szCs w:val="21"/>
        </w:rPr>
      </w:pPr>
      <w:r w:rsidRPr="00E007EB">
        <w:rPr>
          <w:color w:val="000000"/>
          <w:kern w:val="0"/>
          <w:szCs w:val="21"/>
        </w:rPr>
        <w:t>4</w:t>
      </w:r>
      <w:r w:rsidRPr="00E007EB">
        <w:rPr>
          <w:color w:val="000000"/>
          <w:szCs w:val="21"/>
        </w:rPr>
        <w:t>．（</w:t>
      </w:r>
      <w:r w:rsidRPr="00E007EB">
        <w:rPr>
          <w:color w:val="000000"/>
          <w:szCs w:val="21"/>
        </w:rPr>
        <w:t>2019</w:t>
      </w:r>
      <w:r w:rsidRPr="00E007EB">
        <w:rPr>
          <w:color w:val="000000"/>
          <w:kern w:val="0"/>
          <w:szCs w:val="21"/>
        </w:rPr>
        <w:t>·</w:t>
      </w:r>
      <w:r w:rsidRPr="00E007EB">
        <w:rPr>
          <w:color w:val="000000"/>
          <w:szCs w:val="21"/>
        </w:rPr>
        <w:t>连云港）</w:t>
      </w:r>
      <w:r w:rsidRPr="00E007EB">
        <w:rPr>
          <w:color w:val="000000"/>
          <w:kern w:val="0"/>
          <w:szCs w:val="21"/>
        </w:rPr>
        <w:t>如图所示，斜劈</w:t>
      </w:r>
      <w:r w:rsidRPr="00E007EB">
        <w:rPr>
          <w:i/>
          <w:iCs/>
          <w:color w:val="000000"/>
          <w:kern w:val="0"/>
          <w:szCs w:val="21"/>
        </w:rPr>
        <w:t>A</w:t>
      </w:r>
      <w:r w:rsidRPr="00E007EB">
        <w:rPr>
          <w:color w:val="000000"/>
          <w:kern w:val="0"/>
          <w:szCs w:val="21"/>
        </w:rPr>
        <w:t>放在固定的斜面上，其上表面水平，物体</w:t>
      </w:r>
      <w:r w:rsidRPr="00E007EB">
        <w:rPr>
          <w:i/>
          <w:iCs/>
          <w:color w:val="000000"/>
          <w:kern w:val="0"/>
          <w:szCs w:val="21"/>
        </w:rPr>
        <w:t>B</w:t>
      </w:r>
      <w:r w:rsidRPr="00E007EB">
        <w:rPr>
          <w:color w:val="000000"/>
          <w:kern w:val="0"/>
          <w:szCs w:val="21"/>
        </w:rPr>
        <w:t>放在</w:t>
      </w:r>
      <w:r w:rsidRPr="00E007EB">
        <w:rPr>
          <w:i/>
          <w:iCs/>
          <w:color w:val="000000"/>
          <w:kern w:val="0"/>
          <w:szCs w:val="21"/>
        </w:rPr>
        <w:t>A</w:t>
      </w:r>
      <w:r w:rsidRPr="00E007EB">
        <w:rPr>
          <w:color w:val="000000"/>
          <w:kern w:val="0"/>
          <w:szCs w:val="21"/>
        </w:rPr>
        <w:t>上，在</w:t>
      </w:r>
      <w:r w:rsidRPr="00E007EB">
        <w:rPr>
          <w:i/>
          <w:iCs/>
          <w:color w:val="000000"/>
          <w:kern w:val="0"/>
          <w:szCs w:val="21"/>
        </w:rPr>
        <w:t>A</w:t>
      </w:r>
      <w:r w:rsidRPr="00E007EB">
        <w:rPr>
          <w:color w:val="000000"/>
          <w:kern w:val="0"/>
          <w:szCs w:val="21"/>
        </w:rPr>
        <w:t>和</w:t>
      </w:r>
      <w:r w:rsidRPr="00E007EB">
        <w:rPr>
          <w:i/>
          <w:iCs/>
          <w:color w:val="000000"/>
          <w:kern w:val="0"/>
          <w:szCs w:val="21"/>
        </w:rPr>
        <w:t>B</w:t>
      </w:r>
      <w:r w:rsidRPr="00E007EB">
        <w:rPr>
          <w:color w:val="000000"/>
          <w:kern w:val="0"/>
          <w:szCs w:val="21"/>
        </w:rPr>
        <w:t>一起沿斜面匀速下滑的过程中（　　）</w:t>
      </w:r>
      <w:bookmarkStart w:id="1" w:name="topic_442d9f98-41d7-461d-b038-3038a98a8a"/>
      <w:bookmarkEnd w:id="1"/>
    </w:p>
    <w:p w:rsidR="00300EEF" w:rsidRPr="00E007EB" w:rsidRDefault="00300EEF" w:rsidP="00300EEF">
      <w:pPr>
        <w:tabs>
          <w:tab w:val="left" w:pos="4200"/>
        </w:tabs>
        <w:spacing w:line="360" w:lineRule="auto"/>
        <w:ind w:firstLineChars="200" w:firstLine="420"/>
        <w:jc w:val="center"/>
        <w:textAlignment w:val="center"/>
        <w:rPr>
          <w:color w:val="000000"/>
          <w:kern w:val="0"/>
          <w:szCs w:val="21"/>
        </w:rPr>
      </w:pPr>
      <w:r>
        <w:rPr>
          <w:noProof/>
          <w:color w:val="000000"/>
          <w:szCs w:val="21"/>
        </w:rPr>
        <w:drawing>
          <wp:inline distT="0" distB="0" distL="0" distR="0">
            <wp:extent cx="1504950" cy="561975"/>
            <wp:effectExtent l="0" t="0" r="0" b="9525"/>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04950" cy="561975"/>
                    </a:xfrm>
                    <a:prstGeom prst="rect">
                      <a:avLst/>
                    </a:prstGeom>
                    <a:noFill/>
                    <a:ln>
                      <a:noFill/>
                    </a:ln>
                  </pic:spPr>
                </pic:pic>
              </a:graphicData>
            </a:graphic>
          </wp:inline>
        </w:drawing>
      </w:r>
    </w:p>
    <w:p w:rsidR="00300EEF" w:rsidRPr="00E007EB" w:rsidRDefault="00300EEF" w:rsidP="00300EEF">
      <w:pPr>
        <w:tabs>
          <w:tab w:val="left" w:pos="4200"/>
        </w:tabs>
        <w:spacing w:line="360" w:lineRule="auto"/>
        <w:ind w:firstLineChars="200" w:firstLine="420"/>
        <w:textAlignment w:val="center"/>
        <w:rPr>
          <w:color w:val="000000"/>
          <w:szCs w:val="21"/>
        </w:rPr>
      </w:pPr>
      <w:r w:rsidRPr="00E007EB">
        <w:rPr>
          <w:color w:val="000000"/>
          <w:kern w:val="0"/>
          <w:szCs w:val="21"/>
        </w:rPr>
        <w:lastRenderedPageBreak/>
        <w:t>A</w:t>
      </w:r>
      <w:r w:rsidRPr="00E007EB">
        <w:rPr>
          <w:color w:val="000000"/>
          <w:szCs w:val="21"/>
        </w:rPr>
        <w:t>．</w:t>
      </w:r>
      <w:r w:rsidRPr="00E007EB">
        <w:rPr>
          <w:rStyle w:val="latexlinear"/>
          <w:i/>
          <w:iCs/>
          <w:color w:val="000000"/>
          <w:kern w:val="0"/>
          <w:szCs w:val="21"/>
        </w:rPr>
        <w:t>A</w:t>
      </w:r>
      <w:r w:rsidRPr="00E007EB">
        <w:rPr>
          <w:color w:val="000000"/>
          <w:kern w:val="0"/>
          <w:szCs w:val="21"/>
        </w:rPr>
        <w:t>对</w:t>
      </w:r>
      <w:r w:rsidRPr="00E007EB">
        <w:rPr>
          <w:rStyle w:val="latexlinear"/>
          <w:i/>
          <w:iCs/>
          <w:color w:val="000000"/>
          <w:kern w:val="0"/>
          <w:szCs w:val="21"/>
        </w:rPr>
        <w:t>B</w:t>
      </w:r>
      <w:r w:rsidRPr="00E007EB">
        <w:rPr>
          <w:color w:val="000000"/>
          <w:kern w:val="0"/>
          <w:szCs w:val="21"/>
        </w:rPr>
        <w:t>无支持力</w:t>
      </w:r>
      <w:r w:rsidRPr="00E007EB">
        <w:rPr>
          <w:color w:val="000000"/>
          <w:szCs w:val="21"/>
        </w:rPr>
        <w:tab/>
      </w:r>
      <w:r w:rsidRPr="00E007EB">
        <w:rPr>
          <w:color w:val="000000"/>
          <w:kern w:val="0"/>
          <w:szCs w:val="21"/>
        </w:rPr>
        <w:t>B</w:t>
      </w:r>
      <w:r w:rsidRPr="00E007EB">
        <w:rPr>
          <w:color w:val="000000"/>
          <w:szCs w:val="21"/>
        </w:rPr>
        <w:t>．</w:t>
      </w:r>
      <w:r w:rsidRPr="00E007EB">
        <w:rPr>
          <w:i/>
          <w:iCs/>
          <w:color w:val="000000"/>
          <w:kern w:val="0"/>
          <w:szCs w:val="21"/>
        </w:rPr>
        <w:t>A</w:t>
      </w:r>
      <w:r w:rsidRPr="00E007EB">
        <w:rPr>
          <w:color w:val="000000"/>
          <w:kern w:val="0"/>
          <w:szCs w:val="21"/>
        </w:rPr>
        <w:t>、</w:t>
      </w:r>
      <w:r w:rsidRPr="00E007EB">
        <w:rPr>
          <w:rStyle w:val="latexlinear"/>
          <w:i/>
          <w:iCs/>
          <w:color w:val="000000"/>
          <w:kern w:val="0"/>
          <w:szCs w:val="21"/>
        </w:rPr>
        <w:t>B</w:t>
      </w:r>
      <w:r w:rsidRPr="00E007EB">
        <w:rPr>
          <w:color w:val="000000"/>
          <w:kern w:val="0"/>
          <w:szCs w:val="21"/>
        </w:rPr>
        <w:t>之间无摩擦力</w:t>
      </w:r>
    </w:p>
    <w:p w:rsidR="00300EEF" w:rsidRPr="00E007EB" w:rsidRDefault="00300EEF" w:rsidP="00300EEF">
      <w:pPr>
        <w:tabs>
          <w:tab w:val="left" w:pos="4200"/>
        </w:tabs>
        <w:spacing w:line="360" w:lineRule="auto"/>
        <w:ind w:firstLineChars="200" w:firstLine="420"/>
        <w:textAlignment w:val="center"/>
        <w:rPr>
          <w:color w:val="000000"/>
          <w:szCs w:val="21"/>
        </w:rPr>
      </w:pPr>
      <w:r w:rsidRPr="00E007EB">
        <w:rPr>
          <w:color w:val="000000"/>
          <w:kern w:val="0"/>
          <w:szCs w:val="21"/>
        </w:rPr>
        <w:t>C</w:t>
      </w:r>
      <w:r w:rsidRPr="00E007EB">
        <w:rPr>
          <w:color w:val="000000"/>
          <w:szCs w:val="21"/>
        </w:rPr>
        <w:t>．</w:t>
      </w:r>
      <w:r w:rsidRPr="00E007EB">
        <w:rPr>
          <w:rStyle w:val="latexlinear"/>
          <w:i/>
          <w:iCs/>
          <w:color w:val="000000"/>
          <w:kern w:val="0"/>
          <w:szCs w:val="21"/>
        </w:rPr>
        <w:t>A</w:t>
      </w:r>
      <w:r w:rsidRPr="00E007EB">
        <w:rPr>
          <w:color w:val="000000"/>
          <w:kern w:val="0"/>
          <w:szCs w:val="21"/>
        </w:rPr>
        <w:t>对</w:t>
      </w:r>
      <w:r w:rsidRPr="00E007EB">
        <w:rPr>
          <w:rStyle w:val="latexlinear"/>
          <w:i/>
          <w:iCs/>
          <w:color w:val="000000"/>
          <w:kern w:val="0"/>
          <w:szCs w:val="21"/>
        </w:rPr>
        <w:t>B</w:t>
      </w:r>
      <w:r w:rsidRPr="00E007EB">
        <w:rPr>
          <w:color w:val="000000"/>
          <w:kern w:val="0"/>
          <w:szCs w:val="21"/>
        </w:rPr>
        <w:t>的摩擦力方向水平向左</w:t>
      </w:r>
      <w:r w:rsidRPr="00E007EB">
        <w:rPr>
          <w:color w:val="000000"/>
          <w:szCs w:val="21"/>
        </w:rPr>
        <w:tab/>
      </w:r>
      <w:r w:rsidRPr="00E007EB">
        <w:rPr>
          <w:color w:val="000000"/>
          <w:kern w:val="0"/>
          <w:szCs w:val="21"/>
        </w:rPr>
        <w:t>D</w:t>
      </w:r>
      <w:r w:rsidRPr="00E007EB">
        <w:rPr>
          <w:color w:val="000000"/>
          <w:szCs w:val="21"/>
        </w:rPr>
        <w:t>．</w:t>
      </w:r>
      <w:r w:rsidRPr="00E007EB">
        <w:rPr>
          <w:rStyle w:val="latexlinear"/>
          <w:i/>
          <w:iCs/>
          <w:color w:val="000000"/>
          <w:kern w:val="0"/>
          <w:szCs w:val="21"/>
        </w:rPr>
        <w:t>A</w:t>
      </w:r>
      <w:r w:rsidRPr="00E007EB">
        <w:rPr>
          <w:color w:val="000000"/>
          <w:kern w:val="0"/>
          <w:szCs w:val="21"/>
        </w:rPr>
        <w:t>对</w:t>
      </w:r>
      <w:r w:rsidRPr="00E007EB">
        <w:rPr>
          <w:rStyle w:val="latexlinear"/>
          <w:i/>
          <w:iCs/>
          <w:color w:val="000000"/>
          <w:kern w:val="0"/>
          <w:szCs w:val="21"/>
        </w:rPr>
        <w:t>B</w:t>
      </w:r>
      <w:r w:rsidRPr="00E007EB">
        <w:rPr>
          <w:color w:val="000000"/>
          <w:kern w:val="0"/>
          <w:szCs w:val="21"/>
        </w:rPr>
        <w:t>的摩擦力方向沿斜面向上</w:t>
      </w:r>
    </w:p>
    <w:p w:rsidR="00300EEF" w:rsidRPr="00E007EB" w:rsidRDefault="00300EEF" w:rsidP="00300EEF">
      <w:pPr>
        <w:spacing w:line="360" w:lineRule="auto"/>
        <w:ind w:firstLineChars="200" w:firstLine="420"/>
        <w:rPr>
          <w:color w:val="000000"/>
          <w:szCs w:val="21"/>
        </w:rPr>
      </w:pPr>
      <w:r w:rsidRPr="00E007EB">
        <w:rPr>
          <w:color w:val="000000"/>
          <w:szCs w:val="21"/>
        </w:rPr>
        <w:t>5</w:t>
      </w:r>
      <w:r w:rsidRPr="00E007EB">
        <w:rPr>
          <w:color w:val="000000"/>
          <w:szCs w:val="21"/>
        </w:rPr>
        <w:t>．</w:t>
      </w:r>
      <w:r w:rsidRPr="00E007EB">
        <w:rPr>
          <w:color w:val="000000"/>
          <w:szCs w:val="21"/>
        </w:rPr>
        <w:t>(2019·</w:t>
      </w:r>
      <w:r w:rsidRPr="00E007EB">
        <w:rPr>
          <w:color w:val="000000"/>
          <w:szCs w:val="21"/>
        </w:rPr>
        <w:t>济宁</w:t>
      </w:r>
      <w:r w:rsidRPr="00E007EB">
        <w:rPr>
          <w:color w:val="000000"/>
          <w:szCs w:val="21"/>
        </w:rPr>
        <w:t>)</w:t>
      </w:r>
      <w:r w:rsidRPr="00E007EB">
        <w:rPr>
          <w:color w:val="000000"/>
          <w:szCs w:val="21"/>
        </w:rPr>
        <w:t>如图所示，用力</w:t>
      </w:r>
      <w:r w:rsidRPr="00E007EB">
        <w:rPr>
          <w:i/>
          <w:color w:val="000000"/>
          <w:szCs w:val="21"/>
        </w:rPr>
        <w:t>F</w:t>
      </w:r>
      <w:r w:rsidRPr="00E007EB">
        <w:rPr>
          <w:color w:val="000000"/>
          <w:szCs w:val="21"/>
        </w:rPr>
        <w:t>把木块压在竖直墙面上，木块静止。以下说法正确的是（　　）</w:t>
      </w:r>
    </w:p>
    <w:p w:rsidR="00300EEF" w:rsidRPr="00E007EB" w:rsidRDefault="00300EEF" w:rsidP="00300EEF">
      <w:pPr>
        <w:spacing w:line="360" w:lineRule="auto"/>
        <w:ind w:firstLineChars="200" w:firstLine="420"/>
        <w:jc w:val="center"/>
        <w:rPr>
          <w:noProof/>
          <w:color w:val="000000"/>
          <w:szCs w:val="21"/>
        </w:rPr>
      </w:pPr>
      <w:r>
        <w:rPr>
          <w:noProof/>
          <w:color w:val="000000"/>
          <w:szCs w:val="21"/>
        </w:rPr>
        <w:drawing>
          <wp:inline distT="0" distB="0" distL="0" distR="0">
            <wp:extent cx="895350" cy="1076325"/>
            <wp:effectExtent l="0" t="0" r="0" b="9525"/>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5350" cy="1076325"/>
                    </a:xfrm>
                    <a:prstGeom prst="rect">
                      <a:avLst/>
                    </a:prstGeom>
                    <a:noFill/>
                    <a:ln>
                      <a:noFill/>
                    </a:ln>
                  </pic:spPr>
                </pic:pic>
              </a:graphicData>
            </a:graphic>
          </wp:inline>
        </w:drawing>
      </w:r>
    </w:p>
    <w:p w:rsidR="00300EEF" w:rsidRPr="00E007EB" w:rsidRDefault="00300EEF" w:rsidP="00300EEF">
      <w:pPr>
        <w:spacing w:line="360" w:lineRule="auto"/>
        <w:ind w:firstLineChars="200" w:firstLine="420"/>
        <w:rPr>
          <w:color w:val="000000"/>
          <w:szCs w:val="21"/>
        </w:rPr>
      </w:pPr>
      <w:r w:rsidRPr="00E007EB">
        <w:rPr>
          <w:color w:val="000000"/>
          <w:szCs w:val="21"/>
        </w:rPr>
        <w:t>A</w:t>
      </w:r>
      <w:r w:rsidRPr="00E007EB">
        <w:rPr>
          <w:color w:val="000000"/>
          <w:szCs w:val="21"/>
        </w:rPr>
        <w:t>．木块只受重力、压力和摩擦力</w:t>
      </w:r>
      <w:r w:rsidRPr="00E007EB">
        <w:rPr>
          <w:color w:val="000000"/>
          <w:szCs w:val="21"/>
        </w:rPr>
        <w:t xml:space="preserve">         B</w:t>
      </w:r>
      <w:r w:rsidRPr="00E007EB">
        <w:rPr>
          <w:color w:val="000000"/>
          <w:szCs w:val="21"/>
        </w:rPr>
        <w:t>．木块受到的摩擦力随</w:t>
      </w:r>
      <w:r w:rsidRPr="00E007EB">
        <w:rPr>
          <w:i/>
          <w:color w:val="000000"/>
          <w:szCs w:val="21"/>
        </w:rPr>
        <w:t>F</w:t>
      </w:r>
      <w:r w:rsidRPr="00E007EB">
        <w:rPr>
          <w:color w:val="000000"/>
          <w:szCs w:val="21"/>
        </w:rPr>
        <w:t>增大而增大</w:t>
      </w:r>
    </w:p>
    <w:p w:rsidR="00300EEF" w:rsidRPr="00E007EB" w:rsidRDefault="00300EEF" w:rsidP="00300EEF">
      <w:pPr>
        <w:spacing w:line="360" w:lineRule="auto"/>
        <w:ind w:firstLineChars="200" w:firstLine="420"/>
        <w:rPr>
          <w:color w:val="000000"/>
          <w:szCs w:val="21"/>
        </w:rPr>
      </w:pPr>
      <w:r w:rsidRPr="00E007EB">
        <w:rPr>
          <w:color w:val="000000"/>
          <w:szCs w:val="21"/>
        </w:rPr>
        <w:t>C</w:t>
      </w:r>
      <w:r w:rsidRPr="00E007EB">
        <w:rPr>
          <w:color w:val="000000"/>
          <w:szCs w:val="21"/>
        </w:rPr>
        <w:t>．木块受到的摩擦力保持不变</w:t>
      </w:r>
      <w:r w:rsidRPr="00E007EB">
        <w:rPr>
          <w:color w:val="000000"/>
          <w:szCs w:val="21"/>
        </w:rPr>
        <w:t xml:space="preserve">           D</w:t>
      </w:r>
      <w:r w:rsidRPr="00E007EB">
        <w:rPr>
          <w:color w:val="000000"/>
          <w:szCs w:val="21"/>
        </w:rPr>
        <w:t>．木块受到的重力和压力是一对平衡力</w:t>
      </w:r>
    </w:p>
    <w:p w:rsidR="00300EEF" w:rsidRPr="00E007EB" w:rsidRDefault="00300EEF" w:rsidP="00300EEF">
      <w:pPr>
        <w:spacing w:line="360" w:lineRule="auto"/>
        <w:ind w:firstLineChars="200" w:firstLine="420"/>
        <w:rPr>
          <w:color w:val="000000"/>
          <w:szCs w:val="21"/>
        </w:rPr>
      </w:pPr>
      <w:r w:rsidRPr="00E007EB">
        <w:rPr>
          <w:color w:val="000000"/>
          <w:szCs w:val="21"/>
        </w:rPr>
        <w:t>6</w:t>
      </w:r>
      <w:r w:rsidRPr="00E007EB">
        <w:rPr>
          <w:color w:val="000000"/>
          <w:szCs w:val="21"/>
        </w:rPr>
        <w:t>．</w:t>
      </w:r>
      <w:r w:rsidRPr="00E007EB">
        <w:rPr>
          <w:color w:val="000000"/>
          <w:szCs w:val="21"/>
        </w:rPr>
        <w:t>(2019·</w:t>
      </w:r>
      <w:r w:rsidRPr="00E007EB">
        <w:rPr>
          <w:color w:val="000000"/>
          <w:szCs w:val="21"/>
        </w:rPr>
        <w:t>宜宾</w:t>
      </w:r>
      <w:r w:rsidRPr="00E007EB">
        <w:rPr>
          <w:color w:val="000000"/>
          <w:szCs w:val="21"/>
        </w:rPr>
        <w:t>)</w:t>
      </w:r>
      <w:r w:rsidRPr="00E007EB">
        <w:rPr>
          <w:color w:val="000000"/>
          <w:szCs w:val="21"/>
        </w:rPr>
        <w:t>如图所示，一个小物体以初速度</w:t>
      </w:r>
      <w:r w:rsidRPr="00E007EB">
        <w:rPr>
          <w:i/>
          <w:color w:val="000000"/>
          <w:szCs w:val="21"/>
        </w:rPr>
        <w:t>v</w:t>
      </w:r>
      <w:r w:rsidRPr="00E007EB">
        <w:rPr>
          <w:color w:val="000000"/>
          <w:szCs w:val="21"/>
          <w:vertAlign w:val="subscript"/>
        </w:rPr>
        <w:t>0</w:t>
      </w:r>
      <w:r w:rsidRPr="00E007EB">
        <w:rPr>
          <w:color w:val="000000"/>
          <w:szCs w:val="21"/>
        </w:rPr>
        <w:t>冲上某一粗糙斜面，最后停在斜面上，忽略空气作用，对该过程的描述正确的是（　　）</w:t>
      </w:r>
    </w:p>
    <w:p w:rsidR="00300EEF" w:rsidRPr="00E007EB" w:rsidRDefault="00300EEF" w:rsidP="00300EEF">
      <w:pPr>
        <w:spacing w:line="360" w:lineRule="auto"/>
        <w:ind w:firstLineChars="200" w:firstLine="420"/>
        <w:jc w:val="center"/>
        <w:rPr>
          <w:color w:val="000000"/>
          <w:szCs w:val="21"/>
        </w:rPr>
      </w:pPr>
      <w:r>
        <w:rPr>
          <w:rFonts w:eastAsia="楷体_GB2312"/>
          <w:noProof/>
        </w:rPr>
        <w:drawing>
          <wp:inline distT="0" distB="0" distL="0" distR="0">
            <wp:extent cx="1152525" cy="542925"/>
            <wp:effectExtent l="0" t="0" r="9525" b="952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52525" cy="542925"/>
                    </a:xfrm>
                    <a:prstGeom prst="rect">
                      <a:avLst/>
                    </a:prstGeom>
                    <a:noFill/>
                    <a:ln>
                      <a:noFill/>
                    </a:ln>
                  </pic:spPr>
                </pic:pic>
              </a:graphicData>
            </a:graphic>
          </wp:inline>
        </w:drawing>
      </w:r>
    </w:p>
    <w:p w:rsidR="00300EEF" w:rsidRPr="00E007EB" w:rsidRDefault="00300EEF" w:rsidP="00300EEF">
      <w:pPr>
        <w:spacing w:line="360" w:lineRule="auto"/>
        <w:ind w:firstLineChars="200" w:firstLine="420"/>
        <w:rPr>
          <w:color w:val="000000"/>
          <w:szCs w:val="21"/>
        </w:rPr>
      </w:pPr>
      <w:r w:rsidRPr="00E007EB">
        <w:rPr>
          <w:color w:val="000000"/>
          <w:szCs w:val="21"/>
        </w:rPr>
        <w:t>A</w:t>
      </w:r>
      <w:r w:rsidRPr="00E007EB">
        <w:rPr>
          <w:color w:val="000000"/>
          <w:szCs w:val="21"/>
        </w:rPr>
        <w:t>．物体最后停了下来，说明运动需要力来维持</w:t>
      </w:r>
    </w:p>
    <w:p w:rsidR="00300EEF" w:rsidRPr="00E007EB" w:rsidRDefault="00300EEF" w:rsidP="00300EEF">
      <w:pPr>
        <w:spacing w:line="360" w:lineRule="auto"/>
        <w:ind w:firstLineChars="200" w:firstLine="420"/>
        <w:rPr>
          <w:color w:val="000000"/>
          <w:szCs w:val="21"/>
        </w:rPr>
      </w:pPr>
      <w:r w:rsidRPr="00E007EB">
        <w:rPr>
          <w:color w:val="000000"/>
          <w:szCs w:val="21"/>
        </w:rPr>
        <w:t>B</w:t>
      </w:r>
      <w:r w:rsidRPr="00E007EB">
        <w:rPr>
          <w:color w:val="000000"/>
          <w:szCs w:val="21"/>
        </w:rPr>
        <w:t>．物体受到重力、斜面的支持力、斜面的摩擦力三个力的作用</w:t>
      </w:r>
    </w:p>
    <w:p w:rsidR="00300EEF" w:rsidRPr="00E007EB" w:rsidRDefault="00300EEF" w:rsidP="00300EEF">
      <w:pPr>
        <w:spacing w:line="360" w:lineRule="auto"/>
        <w:ind w:firstLineChars="200" w:firstLine="420"/>
        <w:rPr>
          <w:color w:val="000000"/>
          <w:szCs w:val="21"/>
        </w:rPr>
      </w:pPr>
      <w:r w:rsidRPr="00E007EB">
        <w:rPr>
          <w:color w:val="000000"/>
          <w:szCs w:val="21"/>
        </w:rPr>
        <w:t>C</w:t>
      </w:r>
      <w:r w:rsidRPr="00E007EB">
        <w:rPr>
          <w:color w:val="000000"/>
          <w:szCs w:val="21"/>
        </w:rPr>
        <w:t>．物体受到重力、斜面的支持力、斜面的摩擦力、向上的冲力四个力的作用</w:t>
      </w:r>
    </w:p>
    <w:p w:rsidR="00300EEF" w:rsidRPr="00E007EB" w:rsidRDefault="00300EEF" w:rsidP="00300EEF">
      <w:pPr>
        <w:spacing w:line="360" w:lineRule="auto"/>
        <w:ind w:firstLineChars="200" w:firstLine="420"/>
        <w:rPr>
          <w:color w:val="000000"/>
          <w:szCs w:val="21"/>
        </w:rPr>
      </w:pPr>
      <w:r w:rsidRPr="00E007EB">
        <w:rPr>
          <w:color w:val="000000"/>
          <w:szCs w:val="21"/>
        </w:rPr>
        <w:t>D</w:t>
      </w:r>
      <w:r w:rsidRPr="00E007EB">
        <w:rPr>
          <w:color w:val="000000"/>
          <w:szCs w:val="21"/>
        </w:rPr>
        <w:t>．物体受到斜面的支持力和物体对斜面的压力是一对平衡力</w:t>
      </w:r>
    </w:p>
    <w:p w:rsidR="00300EEF" w:rsidRPr="00E007EB" w:rsidRDefault="00300EEF" w:rsidP="00300EEF">
      <w:pPr>
        <w:widowControl/>
        <w:spacing w:line="360" w:lineRule="auto"/>
        <w:ind w:firstLineChars="200" w:firstLine="420"/>
        <w:jc w:val="left"/>
        <w:textAlignment w:val="center"/>
        <w:rPr>
          <w:color w:val="000000"/>
          <w:szCs w:val="21"/>
        </w:rPr>
      </w:pPr>
      <w:r w:rsidRPr="00E007EB">
        <w:rPr>
          <w:color w:val="000000"/>
          <w:kern w:val="0"/>
          <w:szCs w:val="21"/>
        </w:rPr>
        <w:t>7</w:t>
      </w:r>
      <w:r w:rsidRPr="00E007EB">
        <w:rPr>
          <w:color w:val="000000"/>
          <w:kern w:val="0"/>
          <w:szCs w:val="21"/>
        </w:rPr>
        <w:t>．</w:t>
      </w:r>
      <w:r w:rsidRPr="00E007EB">
        <w:rPr>
          <w:color w:val="000000"/>
          <w:szCs w:val="21"/>
        </w:rPr>
        <w:t>(2019·</w:t>
      </w:r>
      <w:r w:rsidRPr="00E007EB">
        <w:rPr>
          <w:color w:val="000000"/>
          <w:szCs w:val="21"/>
        </w:rPr>
        <w:t>眉山</w:t>
      </w:r>
      <w:r w:rsidRPr="00E007EB">
        <w:rPr>
          <w:color w:val="000000"/>
          <w:szCs w:val="21"/>
        </w:rPr>
        <w:t>)</w:t>
      </w:r>
      <w:r w:rsidRPr="00E007EB">
        <w:rPr>
          <w:color w:val="000000"/>
          <w:kern w:val="0"/>
          <w:szCs w:val="21"/>
        </w:rPr>
        <w:t>如图所示，木块竖立在小车上，随小车一起以相同的速度在水平地面上向右做匀速直线运动，不考虑空气阻力，下列说法中正确的是（　　）</w:t>
      </w:r>
      <w:bookmarkStart w:id="2" w:name="topic_5ede9633-bd37-46b0-9118-6d30de4cd8"/>
      <w:bookmarkEnd w:id="2"/>
    </w:p>
    <w:p w:rsidR="00300EEF" w:rsidRPr="00E007EB" w:rsidRDefault="00300EEF" w:rsidP="00300EEF">
      <w:pPr>
        <w:widowControl/>
        <w:spacing w:line="360" w:lineRule="auto"/>
        <w:ind w:firstLineChars="200" w:firstLine="420"/>
        <w:jc w:val="center"/>
        <w:textAlignment w:val="center"/>
        <w:rPr>
          <w:color w:val="000000"/>
          <w:szCs w:val="21"/>
        </w:rPr>
      </w:pPr>
      <w:r>
        <w:rPr>
          <w:noProof/>
        </w:rPr>
        <w:drawing>
          <wp:inline distT="0" distB="0" distL="0" distR="0">
            <wp:extent cx="1447800" cy="838200"/>
            <wp:effectExtent l="0" t="0" r="0" b="0"/>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7481659"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0" cy="838200"/>
                    </a:xfrm>
                    <a:prstGeom prst="rect">
                      <a:avLst/>
                    </a:prstGeom>
                    <a:noFill/>
                    <a:ln>
                      <a:noFill/>
                    </a:ln>
                  </pic:spPr>
                </pic:pic>
              </a:graphicData>
            </a:graphic>
          </wp:inline>
        </w:drawing>
      </w:r>
    </w:p>
    <w:p w:rsidR="00300EEF" w:rsidRPr="00E007EB" w:rsidRDefault="00300EEF" w:rsidP="00300EEF">
      <w:pPr>
        <w:widowControl/>
        <w:spacing w:line="360" w:lineRule="auto"/>
        <w:ind w:firstLineChars="200" w:firstLine="420"/>
        <w:jc w:val="left"/>
        <w:textAlignment w:val="center"/>
        <w:rPr>
          <w:color w:val="000000"/>
          <w:szCs w:val="21"/>
        </w:rPr>
      </w:pPr>
      <w:r w:rsidRPr="00E007EB">
        <w:rPr>
          <w:color w:val="000000"/>
          <w:kern w:val="0"/>
          <w:szCs w:val="21"/>
        </w:rPr>
        <w:t>A</w:t>
      </w:r>
      <w:r w:rsidRPr="00E007EB">
        <w:rPr>
          <w:color w:val="000000"/>
          <w:szCs w:val="21"/>
        </w:rPr>
        <w:t>．</w:t>
      </w:r>
      <w:r w:rsidRPr="00E007EB">
        <w:rPr>
          <w:color w:val="000000"/>
          <w:kern w:val="0"/>
          <w:szCs w:val="21"/>
        </w:rPr>
        <w:t>如果小车突然停止运动，木块将向左倾倒</w:t>
      </w:r>
    </w:p>
    <w:p w:rsidR="00300EEF" w:rsidRPr="00E007EB" w:rsidRDefault="00300EEF" w:rsidP="00300EEF">
      <w:pPr>
        <w:widowControl/>
        <w:spacing w:line="360" w:lineRule="auto"/>
        <w:ind w:firstLineChars="200" w:firstLine="420"/>
        <w:jc w:val="left"/>
        <w:textAlignment w:val="center"/>
        <w:rPr>
          <w:color w:val="000000"/>
          <w:szCs w:val="21"/>
        </w:rPr>
      </w:pPr>
      <w:r w:rsidRPr="00E007EB">
        <w:rPr>
          <w:color w:val="000000"/>
          <w:kern w:val="0"/>
          <w:szCs w:val="21"/>
        </w:rPr>
        <w:t>B</w:t>
      </w:r>
      <w:r w:rsidRPr="00E007EB">
        <w:rPr>
          <w:color w:val="000000"/>
          <w:szCs w:val="21"/>
        </w:rPr>
        <w:t>．</w:t>
      </w:r>
      <w:r w:rsidRPr="00E007EB">
        <w:rPr>
          <w:color w:val="000000"/>
          <w:kern w:val="0"/>
          <w:szCs w:val="21"/>
        </w:rPr>
        <w:t>由于木块向右运动，木块受到向左的摩擦力</w:t>
      </w:r>
    </w:p>
    <w:p w:rsidR="00300EEF" w:rsidRPr="00E007EB" w:rsidRDefault="00300EEF" w:rsidP="00300EEF">
      <w:pPr>
        <w:widowControl/>
        <w:spacing w:line="360" w:lineRule="auto"/>
        <w:ind w:firstLineChars="200" w:firstLine="420"/>
        <w:jc w:val="left"/>
        <w:textAlignment w:val="center"/>
        <w:rPr>
          <w:color w:val="000000"/>
          <w:szCs w:val="21"/>
        </w:rPr>
      </w:pPr>
      <w:r w:rsidRPr="00E007EB">
        <w:rPr>
          <w:color w:val="000000"/>
          <w:kern w:val="0"/>
          <w:szCs w:val="21"/>
        </w:rPr>
        <w:t>C</w:t>
      </w:r>
      <w:r w:rsidRPr="00E007EB">
        <w:rPr>
          <w:color w:val="000000"/>
          <w:szCs w:val="21"/>
        </w:rPr>
        <w:t>．</w:t>
      </w:r>
      <w:r w:rsidRPr="00E007EB">
        <w:rPr>
          <w:color w:val="000000"/>
          <w:kern w:val="0"/>
          <w:szCs w:val="21"/>
        </w:rPr>
        <w:t>小车对木块的支持力与木块受到的重力是一对平衡力</w:t>
      </w:r>
    </w:p>
    <w:p w:rsidR="00300EEF" w:rsidRPr="00E007EB" w:rsidRDefault="00300EEF" w:rsidP="00300EEF">
      <w:pPr>
        <w:widowControl/>
        <w:spacing w:line="360" w:lineRule="auto"/>
        <w:ind w:firstLineChars="200" w:firstLine="420"/>
        <w:jc w:val="left"/>
        <w:textAlignment w:val="center"/>
        <w:rPr>
          <w:color w:val="000000"/>
          <w:szCs w:val="21"/>
        </w:rPr>
      </w:pPr>
      <w:r w:rsidRPr="00E007EB">
        <w:rPr>
          <w:color w:val="000000"/>
          <w:kern w:val="0"/>
          <w:szCs w:val="21"/>
        </w:rPr>
        <w:t>D</w:t>
      </w:r>
      <w:r w:rsidRPr="00E007EB">
        <w:rPr>
          <w:color w:val="000000"/>
          <w:szCs w:val="21"/>
        </w:rPr>
        <w:t>．</w:t>
      </w:r>
      <w:r w:rsidRPr="00E007EB">
        <w:rPr>
          <w:color w:val="000000"/>
          <w:kern w:val="0"/>
          <w:szCs w:val="21"/>
        </w:rPr>
        <w:t>木块对小车的压力与地面对小车的支持力是一对相互作用力</w:t>
      </w:r>
    </w:p>
    <w:p w:rsidR="00300EEF" w:rsidRPr="00E007EB" w:rsidRDefault="00300EEF" w:rsidP="00300EEF">
      <w:pPr>
        <w:spacing w:line="360" w:lineRule="auto"/>
        <w:ind w:firstLineChars="200" w:firstLine="420"/>
        <w:rPr>
          <w:color w:val="000000"/>
          <w:szCs w:val="21"/>
        </w:rPr>
      </w:pPr>
      <w:r w:rsidRPr="00E007EB">
        <w:rPr>
          <w:color w:val="000000"/>
          <w:szCs w:val="21"/>
        </w:rPr>
        <w:t>8</w:t>
      </w:r>
      <w:r w:rsidRPr="00E007EB">
        <w:rPr>
          <w:color w:val="000000"/>
          <w:szCs w:val="21"/>
        </w:rPr>
        <w:t>．（</w:t>
      </w:r>
      <w:r w:rsidRPr="00E007EB">
        <w:rPr>
          <w:color w:val="000000"/>
          <w:szCs w:val="21"/>
        </w:rPr>
        <w:t>2019</w:t>
      </w:r>
      <w:r w:rsidRPr="00E007EB">
        <w:rPr>
          <w:color w:val="000000"/>
          <w:kern w:val="0"/>
          <w:szCs w:val="21"/>
        </w:rPr>
        <w:t>·</w:t>
      </w:r>
      <w:r w:rsidRPr="00E007EB">
        <w:rPr>
          <w:color w:val="000000"/>
          <w:szCs w:val="21"/>
        </w:rPr>
        <w:t>贵阳）如图所示在平直路面上向右匀速行驶的小车中，有一轻质弹簧的一段固定在车厢右壁，另一端连接至与小车底板上的木块，弹簧此时处于原长状态并保持水平。下列判断正确的是（</w:t>
      </w:r>
      <w:r w:rsidRPr="00E007EB">
        <w:rPr>
          <w:color w:val="000000"/>
          <w:szCs w:val="21"/>
        </w:rPr>
        <w:t xml:space="preserve">    </w:t>
      </w:r>
      <w:r w:rsidRPr="00E007EB">
        <w:rPr>
          <w:color w:val="000000"/>
          <w:szCs w:val="21"/>
        </w:rPr>
        <w:t>）</w:t>
      </w:r>
    </w:p>
    <w:p w:rsidR="00300EEF" w:rsidRPr="00E007EB" w:rsidRDefault="00300EEF" w:rsidP="00300EEF">
      <w:pPr>
        <w:spacing w:line="360" w:lineRule="auto"/>
        <w:ind w:firstLineChars="200" w:firstLine="420"/>
        <w:jc w:val="center"/>
        <w:rPr>
          <w:color w:val="000000"/>
          <w:szCs w:val="21"/>
        </w:rPr>
      </w:pPr>
      <w:r>
        <w:rPr>
          <w:noProof/>
          <w:color w:val="000000"/>
          <w:szCs w:val="21"/>
        </w:rPr>
        <w:lastRenderedPageBreak/>
        <w:drawing>
          <wp:inline distT="0" distB="0" distL="0" distR="0">
            <wp:extent cx="1028700" cy="819150"/>
            <wp:effectExtent l="0" t="0" r="0" b="0"/>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7.jpg" descr="学科网(www.zxxk.com)--教育资源门户，提供试题试卷、教案、课件、教学论文、素材等各类教学资源库下载，还有大量丰富的教学资讯！"/>
                    <pic:cNvPicPr>
                      <a:picLocks noChangeAspect="1" noChangeArrowheads="1"/>
                    </pic:cNvPicPr>
                  </pic:nvPicPr>
                  <pic:blipFill>
                    <a:blip r:embed="rId15" cstate="print">
                      <a:lum contrast="12000"/>
                      <a:extLst>
                        <a:ext uri="{28A0092B-C50C-407E-A947-70E740481C1C}">
                          <a14:useLocalDpi xmlns:a14="http://schemas.microsoft.com/office/drawing/2010/main" val="0"/>
                        </a:ext>
                      </a:extLst>
                    </a:blip>
                    <a:srcRect/>
                    <a:stretch>
                      <a:fillRect/>
                    </a:stretch>
                  </pic:blipFill>
                  <pic:spPr bwMode="auto">
                    <a:xfrm>
                      <a:off x="0" y="0"/>
                      <a:ext cx="1028700" cy="819150"/>
                    </a:xfrm>
                    <a:prstGeom prst="rect">
                      <a:avLst/>
                    </a:prstGeom>
                    <a:noFill/>
                    <a:ln>
                      <a:noFill/>
                    </a:ln>
                  </pic:spPr>
                </pic:pic>
              </a:graphicData>
            </a:graphic>
          </wp:inline>
        </w:drawing>
      </w:r>
    </w:p>
    <w:p w:rsidR="00300EEF" w:rsidRPr="00E007EB" w:rsidRDefault="00300EEF" w:rsidP="00300EEF">
      <w:pPr>
        <w:spacing w:line="360" w:lineRule="auto"/>
        <w:ind w:firstLineChars="200" w:firstLine="420"/>
        <w:rPr>
          <w:color w:val="000000"/>
          <w:szCs w:val="21"/>
        </w:rPr>
      </w:pPr>
      <w:r w:rsidRPr="00E007EB">
        <w:rPr>
          <w:color w:val="000000"/>
          <w:szCs w:val="21"/>
        </w:rPr>
        <w:t>A</w:t>
      </w:r>
      <w:r w:rsidRPr="00E007EB">
        <w:rPr>
          <w:color w:val="000000"/>
          <w:szCs w:val="21"/>
        </w:rPr>
        <w:t>．若木块突然压缩弹簧，则小车一定在做加速运动</w:t>
      </w:r>
    </w:p>
    <w:p w:rsidR="00300EEF" w:rsidRPr="00E007EB" w:rsidRDefault="00300EEF" w:rsidP="00300EEF">
      <w:pPr>
        <w:spacing w:line="360" w:lineRule="auto"/>
        <w:ind w:firstLineChars="200" w:firstLine="420"/>
        <w:rPr>
          <w:color w:val="000000"/>
          <w:szCs w:val="21"/>
        </w:rPr>
      </w:pPr>
      <w:r w:rsidRPr="00E007EB">
        <w:rPr>
          <w:color w:val="000000"/>
          <w:szCs w:val="21"/>
        </w:rPr>
        <w:t>B</w:t>
      </w:r>
      <w:r w:rsidRPr="00E007EB">
        <w:rPr>
          <w:color w:val="000000"/>
          <w:szCs w:val="21"/>
        </w:rPr>
        <w:t>．若木块受到向右的摩擦力，则小车一定在做加速运动</w:t>
      </w:r>
    </w:p>
    <w:p w:rsidR="00300EEF" w:rsidRPr="00E007EB" w:rsidRDefault="00300EEF" w:rsidP="00300EEF">
      <w:pPr>
        <w:spacing w:line="360" w:lineRule="auto"/>
        <w:ind w:firstLineChars="200" w:firstLine="420"/>
        <w:rPr>
          <w:color w:val="000000"/>
          <w:szCs w:val="21"/>
        </w:rPr>
      </w:pPr>
      <w:r w:rsidRPr="00E007EB">
        <w:rPr>
          <w:color w:val="000000"/>
          <w:szCs w:val="21"/>
        </w:rPr>
        <w:t>C</w:t>
      </w:r>
      <w:r w:rsidRPr="00E007EB">
        <w:rPr>
          <w:color w:val="000000"/>
          <w:szCs w:val="21"/>
        </w:rPr>
        <w:t>．若木块受到三个力的作用，则小车一定在做减速运动</w:t>
      </w:r>
    </w:p>
    <w:p w:rsidR="00300EEF" w:rsidRPr="00E007EB" w:rsidRDefault="00300EEF" w:rsidP="00300EEF">
      <w:pPr>
        <w:spacing w:line="360" w:lineRule="auto"/>
        <w:ind w:firstLineChars="200" w:firstLine="420"/>
        <w:rPr>
          <w:color w:val="000000"/>
          <w:szCs w:val="21"/>
        </w:rPr>
      </w:pPr>
      <w:r w:rsidRPr="00E007EB">
        <w:rPr>
          <w:color w:val="000000"/>
          <w:szCs w:val="21"/>
        </w:rPr>
        <w:t>D</w:t>
      </w:r>
      <w:r w:rsidRPr="00E007EB">
        <w:rPr>
          <w:color w:val="000000"/>
          <w:szCs w:val="21"/>
        </w:rPr>
        <w:t>．若弹簧未发生形变，则小车一定在做匀速运动</w:t>
      </w:r>
    </w:p>
    <w:p w:rsidR="00300EEF" w:rsidRPr="00E007EB" w:rsidRDefault="00300EEF" w:rsidP="00300EEF">
      <w:pPr>
        <w:spacing w:line="360" w:lineRule="auto"/>
        <w:ind w:firstLineChars="200" w:firstLine="420"/>
        <w:rPr>
          <w:szCs w:val="21"/>
        </w:rPr>
      </w:pPr>
      <w:r w:rsidRPr="00E007EB">
        <w:rPr>
          <w:szCs w:val="21"/>
        </w:rPr>
        <w:t>9</w:t>
      </w:r>
      <w:r w:rsidRPr="00E007EB">
        <w:rPr>
          <w:szCs w:val="21"/>
        </w:rPr>
        <w:t>．（</w:t>
      </w:r>
      <w:r w:rsidRPr="00E007EB">
        <w:rPr>
          <w:szCs w:val="21"/>
        </w:rPr>
        <w:t>2018</w:t>
      </w:r>
      <w:r w:rsidRPr="00E007EB">
        <w:rPr>
          <w:color w:val="000000"/>
          <w:kern w:val="0"/>
          <w:szCs w:val="21"/>
        </w:rPr>
        <w:t>·</w:t>
      </w:r>
      <w:r w:rsidRPr="00E007EB">
        <w:rPr>
          <w:szCs w:val="21"/>
        </w:rPr>
        <w:t>衢州）如图所示，手握着瓶子处于竖直静止状态，下列叙述正确的是（　　）</w:t>
      </w:r>
    </w:p>
    <w:p w:rsidR="00300EEF" w:rsidRPr="00E007EB" w:rsidRDefault="00300EEF" w:rsidP="00300EEF">
      <w:pPr>
        <w:spacing w:line="360" w:lineRule="auto"/>
        <w:ind w:firstLineChars="200" w:firstLine="420"/>
        <w:jc w:val="center"/>
        <w:rPr>
          <w:szCs w:val="21"/>
        </w:rPr>
      </w:pPr>
      <w:r>
        <w:rPr>
          <w:noProof/>
          <w:szCs w:val="21"/>
        </w:rPr>
        <w:drawing>
          <wp:inline distT="0" distB="0" distL="0" distR="0">
            <wp:extent cx="704850" cy="752475"/>
            <wp:effectExtent l="0" t="0" r="0" b="952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4850" cy="752475"/>
                    </a:xfrm>
                    <a:prstGeom prst="rect">
                      <a:avLst/>
                    </a:prstGeom>
                    <a:noFill/>
                    <a:ln>
                      <a:noFill/>
                    </a:ln>
                  </pic:spPr>
                </pic:pic>
              </a:graphicData>
            </a:graphic>
          </wp:inline>
        </w:drawing>
      </w:r>
    </w:p>
    <w:p w:rsidR="00300EEF" w:rsidRPr="00E007EB" w:rsidRDefault="00300EEF" w:rsidP="00300EEF">
      <w:pPr>
        <w:spacing w:line="360" w:lineRule="auto"/>
        <w:ind w:firstLineChars="200" w:firstLine="420"/>
        <w:jc w:val="left"/>
        <w:rPr>
          <w:szCs w:val="21"/>
        </w:rPr>
      </w:pPr>
      <w:r w:rsidRPr="00E007EB">
        <w:rPr>
          <w:szCs w:val="21"/>
        </w:rPr>
        <w:t>A</w:t>
      </w:r>
      <w:r w:rsidRPr="00E007EB">
        <w:rPr>
          <w:szCs w:val="21"/>
        </w:rPr>
        <w:t>．瓶子处于静止状态，不具有惯性</w:t>
      </w:r>
      <w:r w:rsidRPr="00E007EB">
        <w:rPr>
          <w:szCs w:val="21"/>
        </w:rPr>
        <w:tab/>
      </w:r>
    </w:p>
    <w:p w:rsidR="00300EEF" w:rsidRPr="00E007EB" w:rsidRDefault="00300EEF" w:rsidP="00300EEF">
      <w:pPr>
        <w:spacing w:line="360" w:lineRule="auto"/>
        <w:ind w:firstLineChars="200" w:firstLine="420"/>
        <w:jc w:val="left"/>
        <w:rPr>
          <w:szCs w:val="21"/>
        </w:rPr>
      </w:pPr>
      <w:r w:rsidRPr="00E007EB">
        <w:rPr>
          <w:szCs w:val="21"/>
        </w:rPr>
        <w:t>B</w:t>
      </w:r>
      <w:r w:rsidRPr="00E007EB">
        <w:rPr>
          <w:szCs w:val="21"/>
        </w:rPr>
        <w:t>．手的握力越大，瓶子所受的摩擦力就越大</w:t>
      </w:r>
      <w:r w:rsidRPr="00E007EB">
        <w:rPr>
          <w:szCs w:val="21"/>
        </w:rPr>
        <w:tab/>
      </w:r>
    </w:p>
    <w:p w:rsidR="00300EEF" w:rsidRPr="00E007EB" w:rsidRDefault="00300EEF" w:rsidP="00300EEF">
      <w:pPr>
        <w:spacing w:line="360" w:lineRule="auto"/>
        <w:ind w:firstLineChars="200" w:firstLine="420"/>
        <w:jc w:val="left"/>
        <w:rPr>
          <w:szCs w:val="21"/>
        </w:rPr>
      </w:pPr>
      <w:r w:rsidRPr="00E007EB">
        <w:rPr>
          <w:szCs w:val="21"/>
        </w:rPr>
        <w:t>C</w:t>
      </w:r>
      <w:r w:rsidRPr="00E007EB">
        <w:rPr>
          <w:szCs w:val="21"/>
        </w:rPr>
        <w:t>．瓶子受到竖直向上的摩擦力</w:t>
      </w:r>
      <w:r w:rsidRPr="00E007EB">
        <w:rPr>
          <w:szCs w:val="21"/>
        </w:rPr>
        <w:tab/>
      </w:r>
    </w:p>
    <w:p w:rsidR="00300EEF" w:rsidRPr="00E007EB" w:rsidRDefault="00300EEF" w:rsidP="00300EEF">
      <w:pPr>
        <w:spacing w:line="360" w:lineRule="auto"/>
        <w:ind w:firstLineChars="200" w:firstLine="420"/>
        <w:jc w:val="left"/>
        <w:rPr>
          <w:szCs w:val="21"/>
        </w:rPr>
      </w:pPr>
      <w:r w:rsidRPr="00E007EB">
        <w:rPr>
          <w:szCs w:val="21"/>
        </w:rPr>
        <w:t>D</w:t>
      </w:r>
      <w:r w:rsidRPr="00E007EB">
        <w:rPr>
          <w:szCs w:val="21"/>
        </w:rPr>
        <w:t>．瓶子受到手的握力和重力是一对平衡力</w:t>
      </w:r>
    </w:p>
    <w:p w:rsidR="00300EEF" w:rsidRPr="00E007EB" w:rsidRDefault="00300EEF" w:rsidP="00300EEF">
      <w:pPr>
        <w:adjustRightInd w:val="0"/>
        <w:spacing w:line="360" w:lineRule="auto"/>
        <w:ind w:firstLineChars="200" w:firstLine="420"/>
        <w:textAlignment w:val="center"/>
        <w:rPr>
          <w:color w:val="000000"/>
          <w:szCs w:val="21"/>
        </w:rPr>
      </w:pPr>
      <w:r w:rsidRPr="00E007EB">
        <w:rPr>
          <w:color w:val="000000"/>
          <w:kern w:val="0"/>
          <w:szCs w:val="21"/>
        </w:rPr>
        <w:t>10</w:t>
      </w:r>
      <w:r w:rsidRPr="00E007EB">
        <w:rPr>
          <w:color w:val="000000"/>
          <w:szCs w:val="21"/>
        </w:rPr>
        <w:t>．</w:t>
      </w:r>
      <w:r w:rsidRPr="00E007EB">
        <w:rPr>
          <w:color w:val="000000"/>
          <w:kern w:val="0"/>
          <w:szCs w:val="21"/>
        </w:rPr>
        <w:t>(2019·</w:t>
      </w:r>
      <w:r w:rsidRPr="00E007EB">
        <w:rPr>
          <w:color w:val="000000"/>
          <w:kern w:val="0"/>
          <w:szCs w:val="21"/>
        </w:rPr>
        <w:t>衢州</w:t>
      </w:r>
      <w:r w:rsidRPr="00E007EB">
        <w:rPr>
          <w:color w:val="000000"/>
          <w:kern w:val="0"/>
          <w:szCs w:val="21"/>
        </w:rPr>
        <w:t>)</w:t>
      </w:r>
      <w:r w:rsidRPr="00E007EB">
        <w:rPr>
          <w:color w:val="000000"/>
          <w:kern w:val="0"/>
          <w:szCs w:val="21"/>
        </w:rPr>
        <w:t>如图，重为</w:t>
      </w:r>
      <w:r w:rsidRPr="00E007EB">
        <w:rPr>
          <w:color w:val="000000"/>
          <w:kern w:val="0"/>
          <w:szCs w:val="21"/>
        </w:rPr>
        <w:t>500</w:t>
      </w:r>
      <w:r w:rsidRPr="00E007EB">
        <w:rPr>
          <w:iCs/>
          <w:color w:val="000000"/>
          <w:kern w:val="0"/>
          <w:szCs w:val="21"/>
        </w:rPr>
        <w:t>N</w:t>
      </w:r>
      <w:r w:rsidRPr="00E007EB">
        <w:rPr>
          <w:color w:val="000000"/>
          <w:kern w:val="0"/>
          <w:szCs w:val="21"/>
        </w:rPr>
        <w:t>的小科沿着竖直的直杆匀速上爬，此阶段他受到的摩擦力为</w:t>
      </w:r>
      <w:r w:rsidRPr="00E007EB">
        <w:rPr>
          <w:i/>
          <w:iCs/>
          <w:color w:val="000000"/>
          <w:kern w:val="0"/>
          <w:szCs w:val="21"/>
        </w:rPr>
        <w:t>f</w:t>
      </w:r>
      <w:r w:rsidRPr="00E007EB">
        <w:rPr>
          <w:color w:val="000000"/>
          <w:kern w:val="0"/>
          <w:szCs w:val="21"/>
          <w:vertAlign w:val="subscript"/>
        </w:rPr>
        <w:t>1</w:t>
      </w:r>
      <w:r w:rsidRPr="00E007EB">
        <w:rPr>
          <w:color w:val="000000"/>
          <w:kern w:val="0"/>
          <w:szCs w:val="21"/>
        </w:rPr>
        <w:t>；小科停在</w:t>
      </w:r>
      <w:r w:rsidRPr="00E007EB">
        <w:rPr>
          <w:i/>
          <w:iCs/>
          <w:color w:val="000000"/>
          <w:kern w:val="0"/>
          <w:szCs w:val="21"/>
        </w:rPr>
        <w:t>A</w:t>
      </w:r>
      <w:r w:rsidRPr="00E007EB">
        <w:rPr>
          <w:color w:val="000000"/>
          <w:kern w:val="0"/>
          <w:szCs w:val="21"/>
        </w:rPr>
        <w:t>处稍作休息，此阶段他受到的摩擦力为</w:t>
      </w:r>
      <w:r w:rsidRPr="00E007EB">
        <w:rPr>
          <w:i/>
          <w:iCs/>
          <w:color w:val="000000"/>
          <w:kern w:val="0"/>
          <w:szCs w:val="21"/>
        </w:rPr>
        <w:t>f</w:t>
      </w:r>
      <w:r w:rsidRPr="00E007EB">
        <w:rPr>
          <w:color w:val="000000"/>
          <w:kern w:val="0"/>
          <w:szCs w:val="21"/>
          <w:vertAlign w:val="subscript"/>
        </w:rPr>
        <w:t>2</w:t>
      </w:r>
      <w:r w:rsidRPr="00E007EB">
        <w:rPr>
          <w:color w:val="000000"/>
          <w:kern w:val="0"/>
          <w:szCs w:val="21"/>
        </w:rPr>
        <w:t>；之后沿杆匀速下滑，此阶段他受到的摩擦力为</w:t>
      </w:r>
      <w:r w:rsidRPr="00E007EB">
        <w:rPr>
          <w:i/>
          <w:iCs/>
          <w:color w:val="000000"/>
          <w:kern w:val="0"/>
          <w:szCs w:val="21"/>
        </w:rPr>
        <w:t>f</w:t>
      </w:r>
      <w:r w:rsidRPr="00E007EB">
        <w:rPr>
          <w:color w:val="000000"/>
          <w:kern w:val="0"/>
          <w:szCs w:val="21"/>
          <w:vertAlign w:val="subscript"/>
        </w:rPr>
        <w:t>3</w:t>
      </w:r>
      <w:r w:rsidRPr="00E007EB">
        <w:rPr>
          <w:color w:val="000000"/>
          <w:kern w:val="0"/>
          <w:szCs w:val="21"/>
        </w:rPr>
        <w:t>，下列说法正确的是</w:t>
      </w:r>
      <w:r w:rsidRPr="00E007EB">
        <w:rPr>
          <w:color w:val="000000"/>
          <w:szCs w:val="21"/>
        </w:rPr>
        <w:t>（　　）</w:t>
      </w:r>
    </w:p>
    <w:p w:rsidR="00300EEF" w:rsidRPr="00E007EB" w:rsidRDefault="00300EEF" w:rsidP="00300EEF">
      <w:pPr>
        <w:adjustRightInd w:val="0"/>
        <w:spacing w:line="360" w:lineRule="auto"/>
        <w:ind w:firstLineChars="200" w:firstLine="420"/>
        <w:jc w:val="center"/>
        <w:textAlignment w:val="center"/>
        <w:rPr>
          <w:color w:val="000000"/>
          <w:szCs w:val="21"/>
        </w:rPr>
      </w:pPr>
      <w:r>
        <w:rPr>
          <w:noProof/>
        </w:rPr>
        <w:drawing>
          <wp:inline distT="0" distB="0" distL="0" distR="0">
            <wp:extent cx="923925" cy="1009650"/>
            <wp:effectExtent l="0" t="0" r="9525" b="0"/>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3925" cy="1009650"/>
                    </a:xfrm>
                    <a:prstGeom prst="rect">
                      <a:avLst/>
                    </a:prstGeom>
                    <a:noFill/>
                    <a:ln>
                      <a:noFill/>
                    </a:ln>
                  </pic:spPr>
                </pic:pic>
              </a:graphicData>
            </a:graphic>
          </wp:inline>
        </w:drawing>
      </w:r>
    </w:p>
    <w:p w:rsidR="00300EEF" w:rsidRPr="00E007EB" w:rsidRDefault="00300EEF" w:rsidP="00300EEF">
      <w:pPr>
        <w:tabs>
          <w:tab w:val="left" w:pos="4200"/>
        </w:tabs>
        <w:adjustRightInd w:val="0"/>
        <w:spacing w:line="360" w:lineRule="auto"/>
        <w:ind w:firstLineChars="200" w:firstLine="420"/>
        <w:textAlignment w:val="center"/>
        <w:rPr>
          <w:color w:val="000000"/>
          <w:kern w:val="0"/>
          <w:szCs w:val="21"/>
        </w:rPr>
      </w:pPr>
      <w:r w:rsidRPr="00E007EB">
        <w:rPr>
          <w:color w:val="000000"/>
          <w:kern w:val="0"/>
          <w:szCs w:val="21"/>
        </w:rPr>
        <w:t>A</w:t>
      </w:r>
      <w:r w:rsidRPr="00E007EB">
        <w:rPr>
          <w:color w:val="000000"/>
          <w:szCs w:val="21"/>
        </w:rPr>
        <w:t>．</w:t>
      </w:r>
      <w:r w:rsidRPr="00E007EB">
        <w:rPr>
          <w:i/>
          <w:iCs/>
          <w:color w:val="000000"/>
          <w:kern w:val="0"/>
          <w:szCs w:val="21"/>
        </w:rPr>
        <w:t>f</w:t>
      </w:r>
      <w:r w:rsidRPr="00E007EB">
        <w:rPr>
          <w:color w:val="000000"/>
          <w:kern w:val="0"/>
          <w:szCs w:val="21"/>
          <w:vertAlign w:val="subscript"/>
        </w:rPr>
        <w:t>1</w:t>
      </w:r>
      <w:r w:rsidRPr="00E007EB">
        <w:rPr>
          <w:color w:val="000000"/>
          <w:kern w:val="0"/>
          <w:szCs w:val="21"/>
        </w:rPr>
        <w:t>＞</w:t>
      </w:r>
      <w:r w:rsidRPr="00E007EB">
        <w:rPr>
          <w:color w:val="000000"/>
          <w:kern w:val="0"/>
          <w:szCs w:val="21"/>
        </w:rPr>
        <w:t>500N</w:t>
      </w:r>
      <w:r w:rsidRPr="00E007EB">
        <w:rPr>
          <w:color w:val="000000"/>
          <w:kern w:val="0"/>
          <w:szCs w:val="21"/>
        </w:rPr>
        <w:t>，方向竖直向下</w:t>
      </w:r>
      <w:r w:rsidRPr="00E007EB">
        <w:rPr>
          <w:color w:val="000000"/>
          <w:kern w:val="0"/>
          <w:szCs w:val="21"/>
        </w:rPr>
        <w:tab/>
        <w:t>B</w:t>
      </w:r>
      <w:r w:rsidRPr="00E007EB">
        <w:rPr>
          <w:color w:val="000000"/>
          <w:szCs w:val="21"/>
        </w:rPr>
        <w:t>．</w:t>
      </w:r>
      <w:r w:rsidRPr="00E007EB">
        <w:rPr>
          <w:i/>
          <w:iCs/>
          <w:color w:val="000000"/>
          <w:kern w:val="0"/>
          <w:szCs w:val="21"/>
        </w:rPr>
        <w:t>f</w:t>
      </w:r>
      <w:r w:rsidRPr="00E007EB">
        <w:rPr>
          <w:color w:val="000000"/>
          <w:kern w:val="0"/>
          <w:szCs w:val="21"/>
          <w:vertAlign w:val="subscript"/>
        </w:rPr>
        <w:t>2</w:t>
      </w:r>
      <w:r w:rsidRPr="00E007EB">
        <w:rPr>
          <w:color w:val="000000"/>
          <w:kern w:val="0"/>
          <w:szCs w:val="21"/>
        </w:rPr>
        <w:t xml:space="preserve">=500N </w:t>
      </w:r>
      <w:r w:rsidRPr="00E007EB">
        <w:rPr>
          <w:color w:val="000000"/>
          <w:kern w:val="0"/>
          <w:szCs w:val="21"/>
        </w:rPr>
        <w:t>，方向竖直向下</w:t>
      </w:r>
    </w:p>
    <w:p w:rsidR="00300EEF" w:rsidRPr="00E007EB" w:rsidRDefault="00300EEF" w:rsidP="00300EEF">
      <w:pPr>
        <w:tabs>
          <w:tab w:val="left" w:pos="4200"/>
        </w:tabs>
        <w:adjustRightInd w:val="0"/>
        <w:spacing w:line="360" w:lineRule="auto"/>
        <w:ind w:firstLineChars="200" w:firstLine="420"/>
        <w:textAlignment w:val="center"/>
        <w:rPr>
          <w:color w:val="000000"/>
          <w:kern w:val="0"/>
          <w:szCs w:val="21"/>
        </w:rPr>
      </w:pPr>
      <w:r w:rsidRPr="00E007EB">
        <w:rPr>
          <w:color w:val="000000"/>
          <w:kern w:val="0"/>
          <w:szCs w:val="21"/>
        </w:rPr>
        <w:t>C</w:t>
      </w:r>
      <w:r w:rsidRPr="00E007EB">
        <w:rPr>
          <w:color w:val="000000"/>
          <w:szCs w:val="21"/>
        </w:rPr>
        <w:t>．</w:t>
      </w:r>
      <w:r w:rsidRPr="00E007EB">
        <w:rPr>
          <w:i/>
          <w:iCs/>
          <w:color w:val="000000"/>
          <w:kern w:val="0"/>
          <w:szCs w:val="21"/>
        </w:rPr>
        <w:t>f</w:t>
      </w:r>
      <w:r w:rsidRPr="00E007EB">
        <w:rPr>
          <w:color w:val="000000"/>
          <w:kern w:val="0"/>
          <w:szCs w:val="21"/>
          <w:vertAlign w:val="subscript"/>
        </w:rPr>
        <w:t>2</w:t>
      </w:r>
      <w:r w:rsidRPr="00E007EB">
        <w:rPr>
          <w:color w:val="000000"/>
          <w:kern w:val="0"/>
          <w:szCs w:val="21"/>
        </w:rPr>
        <w:t>＜</w:t>
      </w:r>
      <w:r w:rsidRPr="00E007EB">
        <w:rPr>
          <w:color w:val="000000"/>
          <w:kern w:val="0"/>
          <w:szCs w:val="21"/>
        </w:rPr>
        <w:t xml:space="preserve">500N </w:t>
      </w:r>
      <w:r w:rsidRPr="00E007EB">
        <w:rPr>
          <w:color w:val="000000"/>
          <w:kern w:val="0"/>
          <w:szCs w:val="21"/>
        </w:rPr>
        <w:t>，方向竖直向上</w:t>
      </w:r>
      <w:r w:rsidRPr="00E007EB">
        <w:rPr>
          <w:color w:val="000000"/>
          <w:kern w:val="0"/>
          <w:szCs w:val="21"/>
        </w:rPr>
        <w:tab/>
        <w:t>D</w:t>
      </w:r>
      <w:r w:rsidRPr="00E007EB">
        <w:rPr>
          <w:color w:val="000000"/>
          <w:szCs w:val="21"/>
        </w:rPr>
        <w:t>．</w:t>
      </w:r>
      <w:r w:rsidRPr="00E007EB">
        <w:rPr>
          <w:i/>
          <w:iCs/>
          <w:color w:val="000000"/>
          <w:kern w:val="0"/>
          <w:szCs w:val="21"/>
        </w:rPr>
        <w:t>f</w:t>
      </w:r>
      <w:r w:rsidRPr="00E007EB">
        <w:rPr>
          <w:color w:val="000000"/>
          <w:kern w:val="0"/>
          <w:szCs w:val="21"/>
          <w:vertAlign w:val="subscript"/>
        </w:rPr>
        <w:t>1</w:t>
      </w:r>
      <w:r w:rsidRPr="00E007EB">
        <w:rPr>
          <w:color w:val="000000"/>
          <w:kern w:val="0"/>
          <w:szCs w:val="21"/>
        </w:rPr>
        <w:t>=</w:t>
      </w:r>
      <w:r w:rsidRPr="00E007EB">
        <w:rPr>
          <w:i/>
          <w:iCs/>
          <w:color w:val="000000"/>
          <w:kern w:val="0"/>
          <w:szCs w:val="21"/>
        </w:rPr>
        <w:t xml:space="preserve"> f</w:t>
      </w:r>
      <w:r w:rsidRPr="00E007EB">
        <w:rPr>
          <w:color w:val="000000"/>
          <w:kern w:val="0"/>
          <w:szCs w:val="21"/>
          <w:vertAlign w:val="subscript"/>
        </w:rPr>
        <w:t>2</w:t>
      </w:r>
      <w:r w:rsidRPr="00E007EB">
        <w:rPr>
          <w:color w:val="000000"/>
          <w:kern w:val="0"/>
          <w:szCs w:val="21"/>
        </w:rPr>
        <w:t>=</w:t>
      </w:r>
      <w:r w:rsidRPr="00E007EB">
        <w:rPr>
          <w:i/>
          <w:iCs/>
          <w:color w:val="000000"/>
          <w:kern w:val="0"/>
          <w:szCs w:val="21"/>
        </w:rPr>
        <w:t xml:space="preserve"> f</w:t>
      </w:r>
      <w:r w:rsidRPr="00E007EB">
        <w:rPr>
          <w:color w:val="000000"/>
          <w:kern w:val="0"/>
          <w:szCs w:val="21"/>
          <w:vertAlign w:val="subscript"/>
        </w:rPr>
        <w:t>3</w:t>
      </w:r>
      <w:r w:rsidRPr="00E007EB">
        <w:rPr>
          <w:color w:val="000000"/>
          <w:kern w:val="0"/>
          <w:szCs w:val="21"/>
        </w:rPr>
        <w:t>，方向都竖直向上</w:t>
      </w:r>
    </w:p>
    <w:p w:rsidR="00300EEF" w:rsidRPr="00E007EB" w:rsidRDefault="00300EEF" w:rsidP="00300EEF">
      <w:pPr>
        <w:spacing w:line="360" w:lineRule="auto"/>
        <w:ind w:firstLineChars="200" w:firstLine="420"/>
        <w:rPr>
          <w:color w:val="000000"/>
          <w:szCs w:val="18"/>
        </w:rPr>
      </w:pPr>
      <w:r w:rsidRPr="00E007EB">
        <w:rPr>
          <w:color w:val="000000"/>
          <w:szCs w:val="18"/>
        </w:rPr>
        <w:t>11</w:t>
      </w:r>
      <w:r w:rsidRPr="00E007EB">
        <w:rPr>
          <w:color w:val="000000"/>
          <w:szCs w:val="18"/>
        </w:rPr>
        <w:t>．（</w:t>
      </w:r>
      <w:r w:rsidRPr="00E007EB">
        <w:rPr>
          <w:color w:val="000000"/>
          <w:szCs w:val="18"/>
        </w:rPr>
        <w:t>2018</w:t>
      </w:r>
      <w:r w:rsidRPr="00E007EB">
        <w:rPr>
          <w:color w:val="000000"/>
          <w:kern w:val="0"/>
          <w:szCs w:val="21"/>
        </w:rPr>
        <w:t>·</w:t>
      </w:r>
      <w:r w:rsidRPr="00E007EB">
        <w:rPr>
          <w:color w:val="000000"/>
          <w:szCs w:val="18"/>
        </w:rPr>
        <w:t>自贡）如图所示，</w:t>
      </w:r>
      <w:r w:rsidRPr="00E007EB">
        <w:rPr>
          <w:i/>
          <w:color w:val="000000"/>
          <w:szCs w:val="18"/>
        </w:rPr>
        <w:t>C</w:t>
      </w:r>
      <w:r w:rsidRPr="00E007EB">
        <w:rPr>
          <w:color w:val="000000"/>
          <w:szCs w:val="18"/>
        </w:rPr>
        <w:t>是水平地面，</w:t>
      </w:r>
      <w:r w:rsidRPr="00E007EB">
        <w:rPr>
          <w:i/>
          <w:color w:val="000000"/>
          <w:szCs w:val="18"/>
        </w:rPr>
        <w:t>A</w:t>
      </w:r>
      <w:r w:rsidRPr="00E007EB">
        <w:rPr>
          <w:color w:val="000000"/>
          <w:szCs w:val="18"/>
        </w:rPr>
        <w:t>、</w:t>
      </w:r>
      <w:r w:rsidRPr="00E007EB">
        <w:rPr>
          <w:i/>
          <w:color w:val="000000"/>
          <w:szCs w:val="18"/>
        </w:rPr>
        <w:t>B</w:t>
      </w:r>
      <w:r w:rsidRPr="00E007EB">
        <w:rPr>
          <w:color w:val="000000"/>
          <w:szCs w:val="18"/>
        </w:rPr>
        <w:t>是两个长方形物块，</w:t>
      </w:r>
      <w:r w:rsidRPr="00E007EB">
        <w:rPr>
          <w:i/>
          <w:color w:val="000000"/>
          <w:szCs w:val="18"/>
        </w:rPr>
        <w:t>F</w:t>
      </w:r>
      <w:r w:rsidRPr="00E007EB">
        <w:rPr>
          <w:color w:val="000000"/>
          <w:szCs w:val="18"/>
        </w:rPr>
        <w:t>是作用在物块</w:t>
      </w:r>
      <w:r w:rsidRPr="00E007EB">
        <w:rPr>
          <w:i/>
          <w:color w:val="000000"/>
          <w:szCs w:val="18"/>
        </w:rPr>
        <w:t>B</w:t>
      </w:r>
      <w:r w:rsidRPr="00E007EB">
        <w:rPr>
          <w:color w:val="000000"/>
          <w:szCs w:val="18"/>
        </w:rPr>
        <w:t>上沿水平方向的力，物体</w:t>
      </w:r>
      <w:r w:rsidRPr="00E007EB">
        <w:rPr>
          <w:i/>
          <w:color w:val="000000"/>
          <w:szCs w:val="18"/>
        </w:rPr>
        <w:t>A</w:t>
      </w:r>
      <w:r w:rsidRPr="00E007EB">
        <w:rPr>
          <w:color w:val="000000"/>
          <w:szCs w:val="18"/>
        </w:rPr>
        <w:t>和</w:t>
      </w:r>
      <w:r w:rsidRPr="00E007EB">
        <w:rPr>
          <w:i/>
          <w:color w:val="000000"/>
          <w:szCs w:val="18"/>
        </w:rPr>
        <w:t>B</w:t>
      </w:r>
      <w:r w:rsidRPr="00E007EB">
        <w:rPr>
          <w:color w:val="000000"/>
          <w:szCs w:val="18"/>
        </w:rPr>
        <w:t>以相同的速度做匀速直线运动。由此可知，关于</w:t>
      </w:r>
      <w:r w:rsidRPr="00E007EB">
        <w:rPr>
          <w:i/>
          <w:color w:val="000000"/>
          <w:szCs w:val="18"/>
        </w:rPr>
        <w:t>A</w:t>
      </w:r>
      <w:r w:rsidRPr="00E007EB">
        <w:rPr>
          <w:color w:val="000000"/>
          <w:szCs w:val="18"/>
        </w:rPr>
        <w:t>、</w:t>
      </w:r>
      <w:r w:rsidRPr="00E007EB">
        <w:rPr>
          <w:i/>
          <w:color w:val="000000"/>
          <w:szCs w:val="18"/>
        </w:rPr>
        <w:t>B</w:t>
      </w:r>
      <w:r w:rsidRPr="00E007EB">
        <w:rPr>
          <w:color w:val="000000"/>
          <w:szCs w:val="18"/>
        </w:rPr>
        <w:t>间摩擦力</w:t>
      </w:r>
      <w:r w:rsidRPr="00E007EB">
        <w:rPr>
          <w:i/>
          <w:color w:val="000000"/>
          <w:szCs w:val="18"/>
        </w:rPr>
        <w:t>f</w:t>
      </w:r>
      <w:r w:rsidRPr="00E007EB">
        <w:rPr>
          <w:color w:val="000000"/>
          <w:szCs w:val="18"/>
          <w:vertAlign w:val="subscript"/>
        </w:rPr>
        <w:t>1</w:t>
      </w:r>
      <w:r w:rsidRPr="00E007EB">
        <w:rPr>
          <w:color w:val="000000"/>
          <w:szCs w:val="18"/>
        </w:rPr>
        <w:t>和</w:t>
      </w:r>
      <w:r w:rsidRPr="00E007EB">
        <w:rPr>
          <w:i/>
          <w:color w:val="000000"/>
          <w:szCs w:val="18"/>
        </w:rPr>
        <w:t>B</w:t>
      </w:r>
      <w:r w:rsidRPr="00E007EB">
        <w:rPr>
          <w:color w:val="000000"/>
          <w:szCs w:val="18"/>
        </w:rPr>
        <w:t>、</w:t>
      </w:r>
      <w:r w:rsidRPr="00E007EB">
        <w:rPr>
          <w:i/>
          <w:color w:val="000000"/>
          <w:szCs w:val="18"/>
        </w:rPr>
        <w:t>C</w:t>
      </w:r>
      <w:r w:rsidRPr="00E007EB">
        <w:rPr>
          <w:color w:val="000000"/>
          <w:szCs w:val="18"/>
        </w:rPr>
        <w:t>间摩擦力</w:t>
      </w:r>
      <w:r w:rsidRPr="00E007EB">
        <w:rPr>
          <w:i/>
          <w:color w:val="000000"/>
          <w:szCs w:val="18"/>
        </w:rPr>
        <w:t>f</w:t>
      </w:r>
      <w:r w:rsidRPr="00E007EB">
        <w:rPr>
          <w:color w:val="000000"/>
          <w:szCs w:val="18"/>
          <w:vertAlign w:val="subscript"/>
        </w:rPr>
        <w:t>2</w:t>
      </w:r>
      <w:r w:rsidRPr="00E007EB">
        <w:rPr>
          <w:color w:val="000000"/>
          <w:szCs w:val="18"/>
        </w:rPr>
        <w:t>的分析中，正确的是</w:t>
      </w:r>
      <w:r w:rsidRPr="00E007EB">
        <w:rPr>
          <w:color w:val="000000"/>
          <w:szCs w:val="21"/>
        </w:rPr>
        <w:t>（　　）</w:t>
      </w:r>
    </w:p>
    <w:p w:rsidR="00300EEF" w:rsidRPr="00E007EB" w:rsidRDefault="00300EEF" w:rsidP="00300EEF">
      <w:pPr>
        <w:spacing w:line="360" w:lineRule="auto"/>
        <w:ind w:firstLine="200"/>
        <w:jc w:val="center"/>
        <w:textAlignment w:val="center"/>
        <w:rPr>
          <w:noProof/>
          <w:color w:val="000000"/>
        </w:rPr>
      </w:pPr>
      <w:r>
        <w:rPr>
          <w:noProof/>
          <w:color w:val="000000"/>
        </w:rPr>
        <w:lastRenderedPageBreak/>
        <w:drawing>
          <wp:inline distT="0" distB="0" distL="0" distR="0">
            <wp:extent cx="1371600" cy="838200"/>
            <wp:effectExtent l="0" t="0" r="0" b="0"/>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71600" cy="838200"/>
                    </a:xfrm>
                    <a:prstGeom prst="rect">
                      <a:avLst/>
                    </a:prstGeom>
                    <a:noFill/>
                    <a:ln>
                      <a:noFill/>
                    </a:ln>
                  </pic:spPr>
                </pic:pic>
              </a:graphicData>
            </a:graphic>
          </wp:inline>
        </w:drawing>
      </w:r>
    </w:p>
    <w:p w:rsidR="00300EEF" w:rsidRPr="00E007EB" w:rsidRDefault="00300EEF" w:rsidP="00300EEF">
      <w:pPr>
        <w:spacing w:line="360" w:lineRule="auto"/>
        <w:ind w:firstLineChars="192" w:firstLine="403"/>
        <w:jc w:val="left"/>
        <w:textAlignment w:val="center"/>
        <w:rPr>
          <w:color w:val="000000"/>
          <w:szCs w:val="18"/>
        </w:rPr>
      </w:pPr>
      <w:r w:rsidRPr="00E007EB">
        <w:rPr>
          <w:color w:val="000000"/>
          <w:szCs w:val="18"/>
        </w:rPr>
        <w:t>A</w:t>
      </w:r>
      <w:r w:rsidRPr="00E007EB">
        <w:rPr>
          <w:color w:val="000000"/>
          <w:szCs w:val="18"/>
        </w:rPr>
        <w:t>．</w:t>
      </w:r>
      <w:r w:rsidRPr="00E007EB">
        <w:rPr>
          <w:i/>
          <w:color w:val="000000"/>
          <w:szCs w:val="18"/>
        </w:rPr>
        <w:t>f</w:t>
      </w:r>
      <w:r w:rsidRPr="00E007EB">
        <w:rPr>
          <w:color w:val="000000"/>
          <w:szCs w:val="18"/>
          <w:vertAlign w:val="subscript"/>
        </w:rPr>
        <w:t>1</w:t>
      </w:r>
      <w:r w:rsidRPr="00E007EB">
        <w:rPr>
          <w:color w:val="000000"/>
          <w:szCs w:val="18"/>
        </w:rPr>
        <w:t>=0</w:t>
      </w:r>
      <w:r w:rsidRPr="00E007EB">
        <w:rPr>
          <w:color w:val="000000"/>
          <w:szCs w:val="18"/>
        </w:rPr>
        <w:t>，</w:t>
      </w:r>
      <w:r w:rsidRPr="00E007EB">
        <w:rPr>
          <w:i/>
          <w:color w:val="000000"/>
          <w:szCs w:val="18"/>
        </w:rPr>
        <w:t>f</w:t>
      </w:r>
      <w:r w:rsidRPr="00E007EB">
        <w:rPr>
          <w:color w:val="000000"/>
          <w:szCs w:val="18"/>
          <w:vertAlign w:val="subscript"/>
        </w:rPr>
        <w:t>2</w:t>
      </w:r>
      <w:r w:rsidRPr="00E007EB">
        <w:rPr>
          <w:color w:val="000000"/>
          <w:szCs w:val="18"/>
        </w:rPr>
        <w:t>≠0     B</w:t>
      </w:r>
      <w:r w:rsidRPr="00E007EB">
        <w:rPr>
          <w:color w:val="000000"/>
          <w:szCs w:val="18"/>
        </w:rPr>
        <w:t>．</w:t>
      </w:r>
      <w:r w:rsidRPr="00E007EB">
        <w:rPr>
          <w:i/>
          <w:color w:val="000000"/>
          <w:szCs w:val="18"/>
        </w:rPr>
        <w:t>f</w:t>
      </w:r>
      <w:r w:rsidRPr="00E007EB">
        <w:rPr>
          <w:color w:val="000000"/>
          <w:szCs w:val="18"/>
          <w:vertAlign w:val="subscript"/>
        </w:rPr>
        <w:t>1</w:t>
      </w:r>
      <w:r w:rsidRPr="00E007EB">
        <w:rPr>
          <w:color w:val="000000"/>
          <w:szCs w:val="18"/>
        </w:rPr>
        <w:t>=0</w:t>
      </w:r>
      <w:r w:rsidRPr="00E007EB">
        <w:rPr>
          <w:color w:val="000000"/>
          <w:szCs w:val="18"/>
        </w:rPr>
        <w:t>，</w:t>
      </w:r>
      <w:r w:rsidRPr="00E007EB">
        <w:rPr>
          <w:i/>
          <w:color w:val="000000"/>
          <w:szCs w:val="18"/>
        </w:rPr>
        <w:t>f</w:t>
      </w:r>
      <w:r w:rsidRPr="00E007EB">
        <w:rPr>
          <w:color w:val="000000"/>
          <w:szCs w:val="18"/>
          <w:vertAlign w:val="subscript"/>
        </w:rPr>
        <w:t>2</w:t>
      </w:r>
      <w:r w:rsidRPr="00E007EB">
        <w:rPr>
          <w:color w:val="000000"/>
          <w:szCs w:val="18"/>
        </w:rPr>
        <w:t>=0     C</w:t>
      </w:r>
      <w:r w:rsidRPr="00E007EB">
        <w:rPr>
          <w:color w:val="000000"/>
          <w:szCs w:val="18"/>
        </w:rPr>
        <w:t>．</w:t>
      </w:r>
      <w:r w:rsidRPr="00E007EB">
        <w:rPr>
          <w:i/>
          <w:color w:val="000000"/>
          <w:szCs w:val="18"/>
        </w:rPr>
        <w:t>f</w:t>
      </w:r>
      <w:r w:rsidRPr="00E007EB">
        <w:rPr>
          <w:color w:val="000000"/>
          <w:szCs w:val="18"/>
          <w:vertAlign w:val="subscript"/>
        </w:rPr>
        <w:t>1</w:t>
      </w:r>
      <w:r w:rsidRPr="00E007EB">
        <w:rPr>
          <w:color w:val="000000"/>
          <w:szCs w:val="18"/>
        </w:rPr>
        <w:t>≠0</w:t>
      </w:r>
      <w:r w:rsidRPr="00E007EB">
        <w:rPr>
          <w:color w:val="000000"/>
          <w:szCs w:val="18"/>
        </w:rPr>
        <w:t>，</w:t>
      </w:r>
      <w:r w:rsidRPr="00E007EB">
        <w:rPr>
          <w:i/>
          <w:color w:val="000000"/>
          <w:szCs w:val="18"/>
        </w:rPr>
        <w:t>f</w:t>
      </w:r>
      <w:r w:rsidRPr="00E007EB">
        <w:rPr>
          <w:color w:val="000000"/>
          <w:szCs w:val="18"/>
          <w:vertAlign w:val="subscript"/>
        </w:rPr>
        <w:t>2</w:t>
      </w:r>
      <w:r w:rsidRPr="00E007EB">
        <w:rPr>
          <w:color w:val="000000"/>
          <w:szCs w:val="18"/>
        </w:rPr>
        <w:t>=0     D</w:t>
      </w:r>
      <w:r w:rsidRPr="00E007EB">
        <w:rPr>
          <w:color w:val="000000"/>
          <w:szCs w:val="18"/>
        </w:rPr>
        <w:t>．</w:t>
      </w:r>
      <w:r w:rsidRPr="00E007EB">
        <w:rPr>
          <w:i/>
          <w:color w:val="000000"/>
          <w:szCs w:val="18"/>
        </w:rPr>
        <w:t>f</w:t>
      </w:r>
      <w:r w:rsidRPr="00E007EB">
        <w:rPr>
          <w:color w:val="000000"/>
          <w:szCs w:val="18"/>
          <w:vertAlign w:val="subscript"/>
        </w:rPr>
        <w:t>1</w:t>
      </w:r>
      <w:r w:rsidRPr="00E007EB">
        <w:rPr>
          <w:color w:val="000000"/>
          <w:szCs w:val="18"/>
        </w:rPr>
        <w:t>≠0</w:t>
      </w:r>
      <w:r w:rsidRPr="00E007EB">
        <w:rPr>
          <w:color w:val="000000"/>
          <w:szCs w:val="18"/>
        </w:rPr>
        <w:t>，</w:t>
      </w:r>
      <w:r w:rsidRPr="00E007EB">
        <w:rPr>
          <w:i/>
          <w:color w:val="000000"/>
          <w:szCs w:val="18"/>
        </w:rPr>
        <w:t>f</w:t>
      </w:r>
      <w:r w:rsidRPr="00E007EB">
        <w:rPr>
          <w:color w:val="000000"/>
          <w:szCs w:val="18"/>
          <w:vertAlign w:val="subscript"/>
        </w:rPr>
        <w:t>2</w:t>
      </w:r>
      <w:r w:rsidRPr="00E007EB">
        <w:rPr>
          <w:color w:val="000000"/>
          <w:szCs w:val="18"/>
        </w:rPr>
        <w:t>≠0</w:t>
      </w:r>
    </w:p>
    <w:p w:rsidR="00300EEF" w:rsidRPr="00E007EB" w:rsidRDefault="00300EEF" w:rsidP="00300EEF">
      <w:pPr>
        <w:spacing w:line="360" w:lineRule="auto"/>
        <w:ind w:firstLineChars="200" w:firstLine="420"/>
        <w:rPr>
          <w:szCs w:val="21"/>
        </w:rPr>
      </w:pPr>
      <w:r w:rsidRPr="00E007EB">
        <w:rPr>
          <w:szCs w:val="21"/>
        </w:rPr>
        <w:t>12</w:t>
      </w:r>
      <w:r w:rsidRPr="00E007EB">
        <w:rPr>
          <w:szCs w:val="21"/>
        </w:rPr>
        <w:t>．（</w:t>
      </w:r>
      <w:r w:rsidRPr="00E007EB">
        <w:rPr>
          <w:szCs w:val="21"/>
        </w:rPr>
        <w:t>2018</w:t>
      </w:r>
      <w:r w:rsidRPr="00E007EB">
        <w:rPr>
          <w:color w:val="000000"/>
          <w:kern w:val="0"/>
          <w:szCs w:val="21"/>
        </w:rPr>
        <w:t>·</w:t>
      </w:r>
      <w:r w:rsidRPr="00E007EB">
        <w:rPr>
          <w:szCs w:val="21"/>
        </w:rPr>
        <w:t>呼和浩特）如图所示，</w:t>
      </w:r>
      <w:proofErr w:type="gramStart"/>
      <w:r w:rsidRPr="00E007EB">
        <w:rPr>
          <w:szCs w:val="21"/>
        </w:rPr>
        <w:t>一</w:t>
      </w:r>
      <w:proofErr w:type="gramEnd"/>
      <w:r w:rsidRPr="00E007EB">
        <w:rPr>
          <w:szCs w:val="21"/>
        </w:rPr>
        <w:t>铁块吸附在竖直放置的足够长的磁性平板上，在竖直向上拉力</w:t>
      </w:r>
      <w:r w:rsidRPr="00E007EB">
        <w:rPr>
          <w:i/>
          <w:szCs w:val="21"/>
        </w:rPr>
        <w:t>F</w:t>
      </w:r>
      <w:r w:rsidRPr="00E007EB">
        <w:rPr>
          <w:szCs w:val="21"/>
        </w:rPr>
        <w:t>的作用下，铁块竖直向上做匀速直线运动。下列说法正确的是（　　）</w:t>
      </w:r>
    </w:p>
    <w:p w:rsidR="00300EEF" w:rsidRPr="00E007EB" w:rsidRDefault="00300EEF" w:rsidP="00300EEF">
      <w:pPr>
        <w:spacing w:line="360" w:lineRule="auto"/>
        <w:ind w:firstLineChars="200" w:firstLine="420"/>
        <w:jc w:val="center"/>
        <w:rPr>
          <w:szCs w:val="21"/>
        </w:rPr>
      </w:pPr>
      <w:r>
        <w:rPr>
          <w:noProof/>
          <w:szCs w:val="21"/>
        </w:rPr>
        <w:drawing>
          <wp:inline distT="0" distB="0" distL="0" distR="0">
            <wp:extent cx="600075" cy="1076325"/>
            <wp:effectExtent l="0" t="0" r="9525" b="9525"/>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1076325"/>
                    </a:xfrm>
                    <a:prstGeom prst="rect">
                      <a:avLst/>
                    </a:prstGeom>
                    <a:noFill/>
                    <a:ln>
                      <a:noFill/>
                    </a:ln>
                  </pic:spPr>
                </pic:pic>
              </a:graphicData>
            </a:graphic>
          </wp:inline>
        </w:drawing>
      </w:r>
    </w:p>
    <w:p w:rsidR="00300EEF" w:rsidRPr="00E007EB" w:rsidRDefault="00300EEF" w:rsidP="00300EEF">
      <w:pPr>
        <w:spacing w:line="360" w:lineRule="auto"/>
        <w:ind w:firstLineChars="200" w:firstLine="420"/>
        <w:rPr>
          <w:szCs w:val="21"/>
        </w:rPr>
      </w:pPr>
      <w:r w:rsidRPr="00E007EB">
        <w:rPr>
          <w:szCs w:val="21"/>
        </w:rPr>
        <w:t>A</w:t>
      </w:r>
      <w:r w:rsidRPr="00E007EB">
        <w:rPr>
          <w:szCs w:val="21"/>
        </w:rPr>
        <w:t>．磁性平板对铁块的吸引力和铁块对磁性平板的吸引力是一对平衡力</w:t>
      </w:r>
    </w:p>
    <w:p w:rsidR="00300EEF" w:rsidRPr="00E007EB" w:rsidRDefault="00300EEF" w:rsidP="00300EEF">
      <w:pPr>
        <w:spacing w:line="360" w:lineRule="auto"/>
        <w:ind w:firstLineChars="200" w:firstLine="420"/>
        <w:rPr>
          <w:szCs w:val="21"/>
        </w:rPr>
      </w:pPr>
      <w:r w:rsidRPr="00E007EB">
        <w:rPr>
          <w:szCs w:val="21"/>
        </w:rPr>
        <w:t>B</w:t>
      </w:r>
      <w:r w:rsidRPr="00E007EB">
        <w:rPr>
          <w:szCs w:val="21"/>
        </w:rPr>
        <w:t>．拉力和重力是一对相互作用力</w:t>
      </w:r>
    </w:p>
    <w:p w:rsidR="00300EEF" w:rsidRPr="00E007EB" w:rsidRDefault="00300EEF" w:rsidP="00300EEF">
      <w:pPr>
        <w:spacing w:line="360" w:lineRule="auto"/>
        <w:ind w:firstLineChars="200" w:firstLine="420"/>
        <w:rPr>
          <w:szCs w:val="21"/>
        </w:rPr>
      </w:pPr>
      <w:r w:rsidRPr="00E007EB">
        <w:rPr>
          <w:szCs w:val="21"/>
        </w:rPr>
        <w:t>C</w:t>
      </w:r>
      <w:r w:rsidRPr="00E007EB">
        <w:rPr>
          <w:szCs w:val="21"/>
        </w:rPr>
        <w:t>．若一切力突然消失，铁块会一直向上做匀速直线运动</w:t>
      </w:r>
    </w:p>
    <w:p w:rsidR="00300EEF" w:rsidRPr="00E007EB" w:rsidRDefault="00300EEF" w:rsidP="00300EEF">
      <w:pPr>
        <w:spacing w:line="360" w:lineRule="auto"/>
        <w:ind w:firstLineChars="200" w:firstLine="420"/>
        <w:rPr>
          <w:szCs w:val="21"/>
        </w:rPr>
      </w:pPr>
      <w:r w:rsidRPr="00E007EB">
        <w:rPr>
          <w:szCs w:val="21"/>
        </w:rPr>
        <w:t>D</w:t>
      </w:r>
      <w:r w:rsidRPr="00E007EB">
        <w:rPr>
          <w:szCs w:val="21"/>
        </w:rPr>
        <w:t>．铁块受到的滑动摩擦力方向竖直向上</w:t>
      </w:r>
    </w:p>
    <w:p w:rsidR="00300EEF" w:rsidRPr="00E007EB" w:rsidRDefault="00300EEF" w:rsidP="00300EEF">
      <w:pPr>
        <w:spacing w:line="360" w:lineRule="auto"/>
        <w:ind w:firstLineChars="200" w:firstLine="420"/>
        <w:rPr>
          <w:color w:val="000000"/>
          <w:szCs w:val="21"/>
        </w:rPr>
      </w:pPr>
      <w:r w:rsidRPr="00E007EB">
        <w:rPr>
          <w:color w:val="000000"/>
          <w:szCs w:val="21"/>
        </w:rPr>
        <w:t>13</w:t>
      </w:r>
      <w:r w:rsidRPr="00E007EB">
        <w:rPr>
          <w:color w:val="000000"/>
          <w:szCs w:val="21"/>
        </w:rPr>
        <w:t>．</w:t>
      </w:r>
      <w:r w:rsidRPr="00E007EB">
        <w:rPr>
          <w:color w:val="000000"/>
          <w:szCs w:val="21"/>
        </w:rPr>
        <w:t>(2019·</w:t>
      </w:r>
      <w:r w:rsidRPr="00E007EB">
        <w:rPr>
          <w:color w:val="000000"/>
          <w:szCs w:val="21"/>
        </w:rPr>
        <w:t>广安</w:t>
      </w:r>
      <w:r w:rsidRPr="00E007EB">
        <w:rPr>
          <w:color w:val="000000"/>
          <w:szCs w:val="21"/>
        </w:rPr>
        <w:t>)</w:t>
      </w:r>
      <w:r w:rsidRPr="00E007EB">
        <w:rPr>
          <w:color w:val="000000"/>
          <w:szCs w:val="21"/>
        </w:rPr>
        <w:t>如图所示，用</w:t>
      </w:r>
      <w:r w:rsidRPr="00E007EB">
        <w:rPr>
          <w:color w:val="000000"/>
          <w:szCs w:val="21"/>
        </w:rPr>
        <w:t>6N</w:t>
      </w:r>
      <w:r w:rsidRPr="00E007EB">
        <w:rPr>
          <w:color w:val="000000"/>
          <w:szCs w:val="21"/>
        </w:rPr>
        <w:t>的水平拉力</w:t>
      </w:r>
      <w:r w:rsidRPr="00E007EB">
        <w:rPr>
          <w:i/>
          <w:color w:val="000000"/>
          <w:szCs w:val="21"/>
        </w:rPr>
        <w:t>F</w:t>
      </w:r>
      <w:r w:rsidRPr="00E007EB">
        <w:rPr>
          <w:color w:val="000000"/>
          <w:szCs w:val="21"/>
        </w:rPr>
        <w:t>拉动物体</w:t>
      </w:r>
      <w:r w:rsidRPr="00E007EB">
        <w:rPr>
          <w:i/>
          <w:color w:val="000000"/>
          <w:szCs w:val="21"/>
        </w:rPr>
        <w:t>A</w:t>
      </w:r>
      <w:r w:rsidRPr="00E007EB">
        <w:rPr>
          <w:color w:val="000000"/>
          <w:szCs w:val="21"/>
        </w:rPr>
        <w:t>在水平地面上向右匀速运动，物体</w:t>
      </w:r>
      <w:r w:rsidRPr="00E007EB">
        <w:rPr>
          <w:i/>
          <w:color w:val="000000"/>
          <w:szCs w:val="21"/>
        </w:rPr>
        <w:t>B</w:t>
      </w:r>
      <w:r w:rsidRPr="00E007EB">
        <w:rPr>
          <w:color w:val="000000"/>
          <w:szCs w:val="21"/>
        </w:rPr>
        <w:t>静止不动，弹簧测力计示数为</w:t>
      </w:r>
      <w:r w:rsidRPr="00E007EB">
        <w:rPr>
          <w:color w:val="000000"/>
          <w:szCs w:val="21"/>
        </w:rPr>
        <w:t>2N</w:t>
      </w:r>
      <w:r w:rsidRPr="00E007EB">
        <w:rPr>
          <w:color w:val="000000"/>
          <w:szCs w:val="21"/>
        </w:rPr>
        <w:t>，下列说法正确的是（　　）</w:t>
      </w:r>
    </w:p>
    <w:p w:rsidR="00300EEF" w:rsidRPr="00E007EB" w:rsidRDefault="00300EEF" w:rsidP="00300EEF">
      <w:pPr>
        <w:spacing w:line="360" w:lineRule="auto"/>
        <w:ind w:firstLineChars="200" w:firstLine="420"/>
        <w:jc w:val="center"/>
        <w:rPr>
          <w:color w:val="FF0000"/>
          <w:szCs w:val="21"/>
        </w:rPr>
      </w:pPr>
      <w:r>
        <w:rPr>
          <w:noProof/>
        </w:rPr>
        <w:drawing>
          <wp:inline distT="0" distB="0" distL="0" distR="0">
            <wp:extent cx="1381125" cy="552450"/>
            <wp:effectExtent l="0" t="0" r="9525" b="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81125" cy="552450"/>
                    </a:xfrm>
                    <a:prstGeom prst="rect">
                      <a:avLst/>
                    </a:prstGeom>
                    <a:noFill/>
                    <a:ln>
                      <a:noFill/>
                    </a:ln>
                  </pic:spPr>
                </pic:pic>
              </a:graphicData>
            </a:graphic>
          </wp:inline>
        </w:drawing>
      </w:r>
    </w:p>
    <w:p w:rsidR="00300EEF" w:rsidRPr="00E007EB" w:rsidRDefault="00300EEF" w:rsidP="00300EEF">
      <w:pPr>
        <w:spacing w:line="360" w:lineRule="auto"/>
        <w:ind w:firstLineChars="200" w:firstLine="420"/>
        <w:jc w:val="left"/>
        <w:rPr>
          <w:color w:val="000000"/>
          <w:szCs w:val="21"/>
        </w:rPr>
      </w:pPr>
      <w:r w:rsidRPr="00E007EB">
        <w:rPr>
          <w:color w:val="000000"/>
          <w:szCs w:val="21"/>
        </w:rPr>
        <w:t>A</w:t>
      </w:r>
      <w:r w:rsidRPr="00E007EB">
        <w:rPr>
          <w:color w:val="000000"/>
          <w:szCs w:val="21"/>
        </w:rPr>
        <w:t>．</w:t>
      </w:r>
      <w:r w:rsidRPr="00E007EB">
        <w:rPr>
          <w:i/>
          <w:color w:val="000000"/>
          <w:szCs w:val="21"/>
        </w:rPr>
        <w:t>A</w:t>
      </w:r>
      <w:r w:rsidRPr="00E007EB">
        <w:rPr>
          <w:color w:val="000000"/>
          <w:szCs w:val="21"/>
        </w:rPr>
        <w:t>对</w:t>
      </w:r>
      <w:r w:rsidRPr="00E007EB">
        <w:rPr>
          <w:i/>
          <w:color w:val="000000"/>
          <w:szCs w:val="21"/>
        </w:rPr>
        <w:t>B</w:t>
      </w:r>
      <w:r w:rsidRPr="00E007EB">
        <w:rPr>
          <w:color w:val="000000"/>
          <w:szCs w:val="21"/>
        </w:rPr>
        <w:t>的摩擦力大小为</w:t>
      </w:r>
      <w:r w:rsidRPr="00E007EB">
        <w:rPr>
          <w:color w:val="000000"/>
          <w:szCs w:val="21"/>
        </w:rPr>
        <w:t>4N</w:t>
      </w:r>
      <w:r w:rsidRPr="00E007EB">
        <w:rPr>
          <w:color w:val="000000"/>
          <w:szCs w:val="21"/>
        </w:rPr>
        <w:t>，方向水平向右</w:t>
      </w:r>
      <w:r w:rsidRPr="00E007EB">
        <w:rPr>
          <w:color w:val="000000"/>
          <w:szCs w:val="21"/>
        </w:rPr>
        <w:tab/>
      </w:r>
    </w:p>
    <w:p w:rsidR="00300EEF" w:rsidRPr="00E007EB" w:rsidRDefault="00300EEF" w:rsidP="00300EEF">
      <w:pPr>
        <w:spacing w:line="360" w:lineRule="auto"/>
        <w:ind w:firstLineChars="200" w:firstLine="420"/>
        <w:jc w:val="left"/>
        <w:rPr>
          <w:color w:val="000000"/>
          <w:szCs w:val="21"/>
        </w:rPr>
      </w:pPr>
      <w:r w:rsidRPr="00E007EB">
        <w:rPr>
          <w:color w:val="000000"/>
          <w:szCs w:val="21"/>
        </w:rPr>
        <w:t>B</w:t>
      </w:r>
      <w:r w:rsidRPr="00E007EB">
        <w:rPr>
          <w:color w:val="000000"/>
          <w:szCs w:val="21"/>
        </w:rPr>
        <w:t>．</w:t>
      </w:r>
      <w:r w:rsidRPr="00E007EB">
        <w:rPr>
          <w:i/>
          <w:color w:val="000000"/>
          <w:szCs w:val="21"/>
        </w:rPr>
        <w:t>B</w:t>
      </w:r>
      <w:r w:rsidRPr="00E007EB">
        <w:rPr>
          <w:color w:val="000000"/>
          <w:szCs w:val="21"/>
        </w:rPr>
        <w:t>对</w:t>
      </w:r>
      <w:r w:rsidRPr="00E007EB">
        <w:rPr>
          <w:i/>
          <w:color w:val="000000"/>
          <w:szCs w:val="21"/>
        </w:rPr>
        <w:t>A</w:t>
      </w:r>
      <w:r w:rsidRPr="00E007EB">
        <w:rPr>
          <w:color w:val="000000"/>
          <w:szCs w:val="21"/>
        </w:rPr>
        <w:t>的摩擦力大小为</w:t>
      </w:r>
      <w:r w:rsidRPr="00E007EB">
        <w:rPr>
          <w:color w:val="000000"/>
          <w:szCs w:val="21"/>
        </w:rPr>
        <w:t>2N</w:t>
      </w:r>
      <w:r w:rsidRPr="00E007EB">
        <w:rPr>
          <w:color w:val="000000"/>
          <w:szCs w:val="21"/>
        </w:rPr>
        <w:t>，方向水平向右</w:t>
      </w:r>
      <w:r w:rsidRPr="00E007EB">
        <w:rPr>
          <w:color w:val="000000"/>
          <w:szCs w:val="21"/>
        </w:rPr>
        <w:tab/>
      </w:r>
    </w:p>
    <w:p w:rsidR="00300EEF" w:rsidRPr="00E007EB" w:rsidRDefault="00300EEF" w:rsidP="00300EEF">
      <w:pPr>
        <w:spacing w:line="360" w:lineRule="auto"/>
        <w:ind w:firstLineChars="200" w:firstLine="420"/>
        <w:jc w:val="left"/>
        <w:rPr>
          <w:color w:val="000000"/>
          <w:szCs w:val="21"/>
        </w:rPr>
      </w:pPr>
      <w:r w:rsidRPr="00E007EB">
        <w:rPr>
          <w:color w:val="000000"/>
          <w:szCs w:val="21"/>
        </w:rPr>
        <w:t>C</w:t>
      </w:r>
      <w:r w:rsidRPr="00E007EB">
        <w:rPr>
          <w:color w:val="000000"/>
          <w:szCs w:val="21"/>
        </w:rPr>
        <w:t>．地面对</w:t>
      </w:r>
      <w:r w:rsidRPr="00E007EB">
        <w:rPr>
          <w:i/>
          <w:color w:val="000000"/>
          <w:szCs w:val="21"/>
        </w:rPr>
        <w:t>A</w:t>
      </w:r>
      <w:r w:rsidRPr="00E007EB">
        <w:rPr>
          <w:color w:val="000000"/>
          <w:szCs w:val="21"/>
        </w:rPr>
        <w:t>的摩擦力大小为</w:t>
      </w:r>
      <w:r w:rsidRPr="00E007EB">
        <w:rPr>
          <w:color w:val="000000"/>
          <w:szCs w:val="21"/>
        </w:rPr>
        <w:t>4N</w:t>
      </w:r>
      <w:r w:rsidRPr="00E007EB">
        <w:rPr>
          <w:color w:val="000000"/>
          <w:szCs w:val="21"/>
        </w:rPr>
        <w:t>，方向水平向左</w:t>
      </w:r>
      <w:r w:rsidRPr="00E007EB">
        <w:rPr>
          <w:color w:val="000000"/>
          <w:szCs w:val="21"/>
        </w:rPr>
        <w:tab/>
      </w:r>
    </w:p>
    <w:p w:rsidR="00300EEF" w:rsidRPr="00E007EB" w:rsidRDefault="00300EEF" w:rsidP="00300EEF">
      <w:pPr>
        <w:spacing w:line="360" w:lineRule="auto"/>
        <w:ind w:firstLineChars="200" w:firstLine="420"/>
        <w:jc w:val="left"/>
        <w:rPr>
          <w:color w:val="000000"/>
          <w:szCs w:val="21"/>
        </w:rPr>
      </w:pPr>
      <w:r w:rsidRPr="00E007EB">
        <w:rPr>
          <w:color w:val="000000"/>
          <w:szCs w:val="21"/>
        </w:rPr>
        <w:t>D</w:t>
      </w:r>
      <w:r w:rsidRPr="00E007EB">
        <w:rPr>
          <w:color w:val="000000"/>
          <w:szCs w:val="21"/>
        </w:rPr>
        <w:t>．地面对</w:t>
      </w:r>
      <w:r w:rsidRPr="00E007EB">
        <w:rPr>
          <w:i/>
          <w:color w:val="000000"/>
          <w:szCs w:val="21"/>
        </w:rPr>
        <w:t>A</w:t>
      </w:r>
      <w:r w:rsidRPr="00E007EB">
        <w:rPr>
          <w:color w:val="000000"/>
          <w:szCs w:val="21"/>
        </w:rPr>
        <w:t>的摩擦力大小为</w:t>
      </w:r>
      <w:r w:rsidRPr="00E007EB">
        <w:rPr>
          <w:color w:val="000000"/>
          <w:szCs w:val="21"/>
        </w:rPr>
        <w:t>6N</w:t>
      </w:r>
      <w:r w:rsidRPr="00E007EB">
        <w:rPr>
          <w:color w:val="000000"/>
          <w:szCs w:val="21"/>
        </w:rPr>
        <w:t>，方向水平向左</w:t>
      </w:r>
    </w:p>
    <w:p w:rsidR="00300EEF" w:rsidRPr="00E007EB" w:rsidRDefault="00300EEF" w:rsidP="00300EEF">
      <w:pPr>
        <w:spacing w:line="360" w:lineRule="auto"/>
        <w:ind w:firstLineChars="200" w:firstLine="420"/>
        <w:rPr>
          <w:szCs w:val="24"/>
        </w:rPr>
      </w:pPr>
      <w:r w:rsidRPr="00E007EB">
        <w:rPr>
          <w:szCs w:val="24"/>
        </w:rPr>
        <w:t>14</w:t>
      </w:r>
      <w:r w:rsidRPr="00E007EB">
        <w:rPr>
          <w:szCs w:val="24"/>
        </w:rPr>
        <w:t>．（</w:t>
      </w:r>
      <w:r w:rsidRPr="00E007EB">
        <w:rPr>
          <w:szCs w:val="24"/>
        </w:rPr>
        <w:t>2018</w:t>
      </w:r>
      <w:r w:rsidRPr="00E007EB">
        <w:rPr>
          <w:color w:val="000000"/>
          <w:kern w:val="0"/>
          <w:szCs w:val="21"/>
        </w:rPr>
        <w:t>·</w:t>
      </w:r>
      <w:r w:rsidRPr="00E007EB">
        <w:rPr>
          <w:szCs w:val="21"/>
        </w:rPr>
        <w:t>潍坊</w:t>
      </w:r>
      <w:r w:rsidRPr="00E007EB">
        <w:rPr>
          <w:szCs w:val="24"/>
        </w:rPr>
        <w:t>）（多选）如图所示，物体</w:t>
      </w:r>
      <w:r w:rsidRPr="00E007EB">
        <w:rPr>
          <w:i/>
          <w:szCs w:val="24"/>
        </w:rPr>
        <w:t>A</w:t>
      </w:r>
      <w:r w:rsidRPr="00E007EB">
        <w:rPr>
          <w:szCs w:val="24"/>
        </w:rPr>
        <w:t>、</w:t>
      </w:r>
      <w:r w:rsidRPr="00E007EB">
        <w:rPr>
          <w:i/>
          <w:szCs w:val="24"/>
        </w:rPr>
        <w:t>B</w:t>
      </w:r>
      <w:r w:rsidRPr="00E007EB">
        <w:rPr>
          <w:szCs w:val="24"/>
        </w:rPr>
        <w:t>叠放在水平地面上，对</w:t>
      </w:r>
      <w:r w:rsidRPr="00E007EB">
        <w:rPr>
          <w:i/>
          <w:szCs w:val="24"/>
        </w:rPr>
        <w:t>A</w:t>
      </w:r>
      <w:r w:rsidRPr="00E007EB">
        <w:rPr>
          <w:szCs w:val="24"/>
        </w:rPr>
        <w:t>施加水平向右的拉力</w:t>
      </w:r>
      <w:r w:rsidRPr="00E007EB">
        <w:rPr>
          <w:i/>
          <w:szCs w:val="24"/>
        </w:rPr>
        <w:t>F</w:t>
      </w:r>
      <w:r w:rsidRPr="00E007EB">
        <w:rPr>
          <w:szCs w:val="24"/>
        </w:rPr>
        <w:t>，</w:t>
      </w:r>
      <w:r w:rsidRPr="00E007EB">
        <w:rPr>
          <w:i/>
          <w:szCs w:val="24"/>
        </w:rPr>
        <w:t>A</w:t>
      </w:r>
      <w:r w:rsidRPr="00E007EB">
        <w:rPr>
          <w:szCs w:val="24"/>
        </w:rPr>
        <w:t>、</w:t>
      </w:r>
      <w:r w:rsidRPr="00E007EB">
        <w:rPr>
          <w:i/>
          <w:szCs w:val="24"/>
        </w:rPr>
        <w:t>B</w:t>
      </w:r>
      <w:r w:rsidRPr="00E007EB">
        <w:rPr>
          <w:szCs w:val="24"/>
        </w:rPr>
        <w:t>一起向右做匀速直线运动，下列说法正确的是</w:t>
      </w:r>
      <w:r w:rsidRPr="00E007EB">
        <w:rPr>
          <w:color w:val="000000"/>
          <w:szCs w:val="21"/>
        </w:rPr>
        <w:t>（　　）</w:t>
      </w:r>
    </w:p>
    <w:p w:rsidR="00300EEF" w:rsidRPr="00E007EB" w:rsidRDefault="00300EEF" w:rsidP="00300EEF">
      <w:pPr>
        <w:spacing w:line="360" w:lineRule="auto"/>
        <w:ind w:firstLine="200"/>
        <w:jc w:val="center"/>
        <w:rPr>
          <w:szCs w:val="24"/>
        </w:rPr>
      </w:pPr>
      <w:r>
        <w:rPr>
          <w:noProof/>
          <w:szCs w:val="24"/>
        </w:rPr>
        <w:drawing>
          <wp:inline distT="0" distB="0" distL="0" distR="0">
            <wp:extent cx="1009650" cy="438150"/>
            <wp:effectExtent l="0" t="0" r="0" b="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2"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0" cy="438150"/>
                    </a:xfrm>
                    <a:prstGeom prst="rect">
                      <a:avLst/>
                    </a:prstGeom>
                    <a:noFill/>
                    <a:ln>
                      <a:noFill/>
                    </a:ln>
                  </pic:spPr>
                </pic:pic>
              </a:graphicData>
            </a:graphic>
          </wp:inline>
        </w:drawing>
      </w:r>
    </w:p>
    <w:p w:rsidR="00300EEF" w:rsidRPr="00E007EB" w:rsidRDefault="00300EEF" w:rsidP="00300EEF">
      <w:pPr>
        <w:spacing w:line="360" w:lineRule="auto"/>
        <w:ind w:firstLineChars="200" w:firstLine="420"/>
        <w:rPr>
          <w:szCs w:val="24"/>
        </w:rPr>
      </w:pPr>
      <w:r w:rsidRPr="00E007EB">
        <w:rPr>
          <w:szCs w:val="24"/>
        </w:rPr>
        <w:t>A</w:t>
      </w:r>
      <w:r w:rsidRPr="00E007EB">
        <w:rPr>
          <w:szCs w:val="24"/>
        </w:rPr>
        <w:t>．</w:t>
      </w:r>
      <w:r w:rsidRPr="00E007EB">
        <w:rPr>
          <w:i/>
          <w:szCs w:val="24"/>
        </w:rPr>
        <w:t>A</w:t>
      </w:r>
      <w:r w:rsidRPr="00E007EB">
        <w:rPr>
          <w:szCs w:val="24"/>
        </w:rPr>
        <w:t>受的摩擦力为</w:t>
      </w:r>
      <w:r w:rsidRPr="00E007EB">
        <w:rPr>
          <w:szCs w:val="24"/>
        </w:rPr>
        <w:t>0                     B</w:t>
      </w:r>
      <w:r w:rsidRPr="00E007EB">
        <w:rPr>
          <w:szCs w:val="24"/>
        </w:rPr>
        <w:t>．</w:t>
      </w:r>
      <w:r w:rsidRPr="00E007EB">
        <w:rPr>
          <w:i/>
          <w:szCs w:val="24"/>
        </w:rPr>
        <w:t>A</w:t>
      </w:r>
      <w:r w:rsidRPr="00E007EB">
        <w:rPr>
          <w:szCs w:val="24"/>
        </w:rPr>
        <w:t>受的摩擦力向左，大小为</w:t>
      </w:r>
      <w:r w:rsidRPr="00E007EB">
        <w:rPr>
          <w:i/>
          <w:szCs w:val="24"/>
        </w:rPr>
        <w:t>F</w:t>
      </w:r>
    </w:p>
    <w:p w:rsidR="00300EEF" w:rsidRPr="00E007EB" w:rsidRDefault="00300EEF" w:rsidP="00300EEF">
      <w:pPr>
        <w:spacing w:line="360" w:lineRule="auto"/>
        <w:ind w:firstLineChars="200" w:firstLine="420"/>
        <w:rPr>
          <w:szCs w:val="24"/>
        </w:rPr>
      </w:pPr>
      <w:r w:rsidRPr="00E007EB">
        <w:rPr>
          <w:szCs w:val="24"/>
        </w:rPr>
        <w:t>C</w:t>
      </w:r>
      <w:r w:rsidRPr="00E007EB">
        <w:rPr>
          <w:szCs w:val="24"/>
        </w:rPr>
        <w:t>．</w:t>
      </w:r>
      <w:r w:rsidRPr="00E007EB">
        <w:rPr>
          <w:i/>
          <w:szCs w:val="24"/>
        </w:rPr>
        <w:t>A</w:t>
      </w:r>
      <w:r w:rsidRPr="00E007EB">
        <w:rPr>
          <w:szCs w:val="24"/>
        </w:rPr>
        <w:t>对</w:t>
      </w:r>
      <w:r w:rsidRPr="00E007EB">
        <w:rPr>
          <w:i/>
          <w:szCs w:val="24"/>
        </w:rPr>
        <w:t>B</w:t>
      </w:r>
      <w:r w:rsidRPr="00E007EB">
        <w:rPr>
          <w:szCs w:val="24"/>
        </w:rPr>
        <w:t>的摩擦力向左，大小为</w:t>
      </w:r>
      <w:r w:rsidRPr="00E007EB">
        <w:rPr>
          <w:i/>
          <w:szCs w:val="24"/>
        </w:rPr>
        <w:t>F</w:t>
      </w:r>
      <w:r w:rsidRPr="00E007EB">
        <w:rPr>
          <w:szCs w:val="24"/>
        </w:rPr>
        <w:t xml:space="preserve">         D</w:t>
      </w:r>
      <w:r w:rsidRPr="00E007EB">
        <w:rPr>
          <w:szCs w:val="24"/>
        </w:rPr>
        <w:t>．地面对</w:t>
      </w:r>
      <w:r w:rsidRPr="00E007EB">
        <w:rPr>
          <w:i/>
          <w:szCs w:val="24"/>
        </w:rPr>
        <w:t>B</w:t>
      </w:r>
      <w:r w:rsidRPr="00E007EB">
        <w:rPr>
          <w:szCs w:val="24"/>
        </w:rPr>
        <w:t>的摩擦力向左，大小为</w:t>
      </w:r>
      <w:r w:rsidRPr="00E007EB">
        <w:rPr>
          <w:i/>
          <w:szCs w:val="24"/>
        </w:rPr>
        <w:t>F</w:t>
      </w:r>
    </w:p>
    <w:p w:rsidR="00300EEF" w:rsidRPr="00E007EB" w:rsidRDefault="00300EEF" w:rsidP="00300EEF">
      <w:pPr>
        <w:spacing w:line="360" w:lineRule="auto"/>
        <w:ind w:firstLineChars="200" w:firstLine="420"/>
        <w:rPr>
          <w:color w:val="000000"/>
          <w:szCs w:val="21"/>
        </w:rPr>
      </w:pPr>
      <w:r w:rsidRPr="00E007EB">
        <w:rPr>
          <w:color w:val="000000"/>
          <w:szCs w:val="21"/>
        </w:rPr>
        <w:t>15</w:t>
      </w:r>
      <w:r w:rsidRPr="00E007EB">
        <w:rPr>
          <w:color w:val="000000"/>
          <w:szCs w:val="21"/>
        </w:rPr>
        <w:t>．</w:t>
      </w:r>
      <w:r w:rsidRPr="00E007EB">
        <w:rPr>
          <w:color w:val="000000"/>
          <w:szCs w:val="21"/>
        </w:rPr>
        <w:t>(2019·</w:t>
      </w:r>
      <w:r w:rsidRPr="00E007EB">
        <w:rPr>
          <w:color w:val="000000"/>
          <w:szCs w:val="21"/>
        </w:rPr>
        <w:t>潍坊</w:t>
      </w:r>
      <w:r w:rsidRPr="00E007EB">
        <w:rPr>
          <w:color w:val="000000"/>
          <w:szCs w:val="21"/>
        </w:rPr>
        <w:t xml:space="preserve">) </w:t>
      </w:r>
      <w:r w:rsidRPr="00E007EB">
        <w:rPr>
          <w:color w:val="000000"/>
          <w:szCs w:val="21"/>
        </w:rPr>
        <w:t>（多选）如图所示，用水平推力</w:t>
      </w:r>
      <w:r w:rsidRPr="00E007EB">
        <w:rPr>
          <w:i/>
          <w:color w:val="000000"/>
          <w:szCs w:val="21"/>
        </w:rPr>
        <w:t>F</w:t>
      </w:r>
      <w:r w:rsidRPr="00E007EB">
        <w:rPr>
          <w:color w:val="000000"/>
          <w:szCs w:val="21"/>
        </w:rPr>
        <w:t>将质量均为</w:t>
      </w:r>
      <w:r w:rsidRPr="00E007EB">
        <w:rPr>
          <w:i/>
          <w:color w:val="000000"/>
          <w:szCs w:val="21"/>
        </w:rPr>
        <w:t>m</w:t>
      </w:r>
      <w:r w:rsidRPr="00E007EB">
        <w:rPr>
          <w:color w:val="000000"/>
          <w:szCs w:val="21"/>
        </w:rPr>
        <w:t>的木块</w:t>
      </w:r>
      <w:r w:rsidRPr="00E007EB">
        <w:rPr>
          <w:i/>
          <w:color w:val="000000"/>
          <w:szCs w:val="21"/>
        </w:rPr>
        <w:t>A</w:t>
      </w:r>
      <w:r w:rsidRPr="00E007EB">
        <w:rPr>
          <w:color w:val="000000"/>
          <w:szCs w:val="21"/>
        </w:rPr>
        <w:t>、</w:t>
      </w:r>
      <w:r w:rsidRPr="00E007EB">
        <w:rPr>
          <w:i/>
          <w:color w:val="000000"/>
          <w:szCs w:val="21"/>
        </w:rPr>
        <w:t>B</w:t>
      </w:r>
      <w:r w:rsidRPr="00E007EB">
        <w:rPr>
          <w:color w:val="000000"/>
          <w:szCs w:val="21"/>
        </w:rPr>
        <w:t>压在竖直墙面上保持静</w:t>
      </w:r>
      <w:r w:rsidRPr="00E007EB">
        <w:rPr>
          <w:color w:val="000000"/>
          <w:szCs w:val="21"/>
        </w:rPr>
        <w:lastRenderedPageBreak/>
        <w:t>止，下列说法中正确的是（　　）</w:t>
      </w:r>
    </w:p>
    <w:p w:rsidR="00300EEF" w:rsidRPr="00E007EB" w:rsidRDefault="00300EEF" w:rsidP="00300EEF">
      <w:pPr>
        <w:spacing w:line="360" w:lineRule="auto"/>
        <w:ind w:firstLineChars="200" w:firstLine="420"/>
        <w:jc w:val="center"/>
        <w:rPr>
          <w:color w:val="000000"/>
          <w:szCs w:val="21"/>
        </w:rPr>
      </w:pPr>
      <w:r>
        <w:rPr>
          <w:noProof/>
        </w:rPr>
        <w:drawing>
          <wp:inline distT="0" distB="0" distL="0" distR="0">
            <wp:extent cx="933450" cy="828675"/>
            <wp:effectExtent l="0" t="0" r="0" b="9525"/>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www.zxxk.com)--教育资源门户，提供试题试卷、教案、课件、教学论文、素材等各类教学资源库下载，还有大量丰富的教学资讯！"/>
                    <pic:cNvPicPr>
                      <a:picLocks noChangeAspect="1" noChangeArrowheads="1"/>
                    </pic:cNvPicPr>
                  </pic:nvPicPr>
                  <pic:blipFill>
                    <a:blip r:embed="rId22">
                      <a:lum bright="-12000" contrast="30000"/>
                      <a:extLst>
                        <a:ext uri="{28A0092B-C50C-407E-A947-70E740481C1C}">
                          <a14:useLocalDpi xmlns:a14="http://schemas.microsoft.com/office/drawing/2010/main" val="0"/>
                        </a:ext>
                      </a:extLst>
                    </a:blip>
                    <a:srcRect l="77979" t="37090" b="18954"/>
                    <a:stretch>
                      <a:fillRect/>
                    </a:stretch>
                  </pic:blipFill>
                  <pic:spPr bwMode="auto">
                    <a:xfrm>
                      <a:off x="0" y="0"/>
                      <a:ext cx="933450" cy="828675"/>
                    </a:xfrm>
                    <a:prstGeom prst="rect">
                      <a:avLst/>
                    </a:prstGeom>
                    <a:noFill/>
                    <a:ln>
                      <a:noFill/>
                    </a:ln>
                  </pic:spPr>
                </pic:pic>
              </a:graphicData>
            </a:graphic>
          </wp:inline>
        </w:drawing>
      </w:r>
    </w:p>
    <w:p w:rsidR="00300EEF" w:rsidRPr="00E007EB" w:rsidRDefault="00300EEF" w:rsidP="00300EEF">
      <w:pPr>
        <w:spacing w:line="360" w:lineRule="auto"/>
        <w:ind w:firstLineChars="200" w:firstLine="420"/>
        <w:rPr>
          <w:color w:val="000000"/>
          <w:szCs w:val="21"/>
        </w:rPr>
      </w:pPr>
      <w:r w:rsidRPr="00E007EB">
        <w:rPr>
          <w:color w:val="000000"/>
          <w:szCs w:val="21"/>
        </w:rPr>
        <w:t>A</w:t>
      </w:r>
      <w:r w:rsidRPr="00E007EB">
        <w:rPr>
          <w:color w:val="000000"/>
          <w:szCs w:val="21"/>
        </w:rPr>
        <w:t>．木块</w:t>
      </w:r>
      <w:r w:rsidRPr="00E007EB">
        <w:rPr>
          <w:i/>
          <w:color w:val="000000"/>
          <w:szCs w:val="21"/>
        </w:rPr>
        <w:t>B</w:t>
      </w:r>
      <w:r w:rsidRPr="00E007EB">
        <w:rPr>
          <w:color w:val="000000"/>
          <w:szCs w:val="21"/>
        </w:rPr>
        <w:t>受到的摩擦力大小一定等于</w:t>
      </w:r>
      <w:r w:rsidRPr="00E007EB">
        <w:rPr>
          <w:i/>
          <w:color w:val="000000"/>
          <w:szCs w:val="21"/>
        </w:rPr>
        <w:t>F</w:t>
      </w:r>
    </w:p>
    <w:p w:rsidR="00300EEF" w:rsidRPr="00E007EB" w:rsidRDefault="00300EEF" w:rsidP="00300EEF">
      <w:pPr>
        <w:spacing w:line="360" w:lineRule="auto"/>
        <w:ind w:firstLineChars="200" w:firstLine="420"/>
        <w:rPr>
          <w:color w:val="000000"/>
          <w:szCs w:val="21"/>
        </w:rPr>
      </w:pPr>
      <w:r w:rsidRPr="00E007EB">
        <w:rPr>
          <w:color w:val="000000"/>
          <w:szCs w:val="21"/>
        </w:rPr>
        <w:t>B</w:t>
      </w:r>
      <w:r w:rsidRPr="00E007EB">
        <w:rPr>
          <w:color w:val="000000"/>
          <w:szCs w:val="21"/>
        </w:rPr>
        <w:t>．木块</w:t>
      </w:r>
      <w:r w:rsidRPr="00E007EB">
        <w:rPr>
          <w:i/>
          <w:color w:val="000000"/>
          <w:szCs w:val="21"/>
        </w:rPr>
        <w:t>B</w:t>
      </w:r>
      <w:r w:rsidRPr="00E007EB">
        <w:rPr>
          <w:color w:val="000000"/>
          <w:szCs w:val="21"/>
        </w:rPr>
        <w:t>受到的摩擦力方向竖直向上</w:t>
      </w:r>
    </w:p>
    <w:p w:rsidR="00300EEF" w:rsidRPr="00E007EB" w:rsidRDefault="00300EEF" w:rsidP="00300EEF">
      <w:pPr>
        <w:spacing w:line="360" w:lineRule="auto"/>
        <w:ind w:firstLineChars="200" w:firstLine="420"/>
        <w:rPr>
          <w:color w:val="000000"/>
          <w:szCs w:val="21"/>
        </w:rPr>
      </w:pPr>
      <w:r w:rsidRPr="00E007EB">
        <w:rPr>
          <w:color w:val="000000"/>
          <w:szCs w:val="21"/>
        </w:rPr>
        <w:t>C</w:t>
      </w:r>
      <w:r w:rsidRPr="00E007EB">
        <w:rPr>
          <w:color w:val="000000"/>
          <w:szCs w:val="21"/>
        </w:rPr>
        <w:t>．木块</w:t>
      </w:r>
      <w:r w:rsidRPr="00E007EB">
        <w:rPr>
          <w:i/>
          <w:color w:val="000000"/>
          <w:szCs w:val="21"/>
        </w:rPr>
        <w:t>A</w:t>
      </w:r>
      <w:r w:rsidRPr="00E007EB">
        <w:rPr>
          <w:color w:val="000000"/>
          <w:szCs w:val="21"/>
        </w:rPr>
        <w:t>受到墙面的摩擦力大小等于</w:t>
      </w:r>
      <w:r w:rsidRPr="00E007EB">
        <w:rPr>
          <w:color w:val="000000"/>
          <w:szCs w:val="21"/>
        </w:rPr>
        <w:t>2</w:t>
      </w:r>
      <w:r w:rsidRPr="00E007EB">
        <w:rPr>
          <w:i/>
          <w:color w:val="000000"/>
          <w:szCs w:val="21"/>
        </w:rPr>
        <w:t>mg</w:t>
      </w:r>
    </w:p>
    <w:p w:rsidR="00300EEF" w:rsidRPr="00E007EB" w:rsidRDefault="00300EEF" w:rsidP="00300EEF">
      <w:pPr>
        <w:spacing w:line="360" w:lineRule="auto"/>
        <w:ind w:firstLineChars="200" w:firstLine="420"/>
        <w:rPr>
          <w:color w:val="000000"/>
          <w:szCs w:val="21"/>
        </w:rPr>
      </w:pPr>
      <w:r w:rsidRPr="00E007EB">
        <w:rPr>
          <w:color w:val="000000"/>
          <w:szCs w:val="21"/>
        </w:rPr>
        <w:t>D</w:t>
      </w:r>
      <w:r w:rsidRPr="00E007EB">
        <w:rPr>
          <w:color w:val="000000"/>
          <w:szCs w:val="21"/>
        </w:rPr>
        <w:t>．若增大力</w:t>
      </w:r>
      <w:r w:rsidRPr="00E007EB">
        <w:rPr>
          <w:i/>
          <w:color w:val="000000"/>
          <w:szCs w:val="21"/>
        </w:rPr>
        <w:t>F</w:t>
      </w:r>
      <w:r w:rsidRPr="00E007EB">
        <w:rPr>
          <w:color w:val="000000"/>
          <w:szCs w:val="21"/>
        </w:rPr>
        <w:t>，则木块</w:t>
      </w:r>
      <w:r w:rsidRPr="00E007EB">
        <w:rPr>
          <w:i/>
          <w:color w:val="000000"/>
          <w:szCs w:val="21"/>
        </w:rPr>
        <w:t>B</w:t>
      </w:r>
      <w:r w:rsidRPr="00E007EB">
        <w:rPr>
          <w:color w:val="000000"/>
          <w:szCs w:val="21"/>
        </w:rPr>
        <w:t>受到的摩擦力变大</w:t>
      </w:r>
    </w:p>
    <w:p w:rsidR="00300EEF" w:rsidRPr="00E007EB" w:rsidRDefault="00300EEF" w:rsidP="00300EEF">
      <w:pPr>
        <w:spacing w:line="360" w:lineRule="auto"/>
        <w:ind w:firstLineChars="200" w:firstLine="422"/>
        <w:rPr>
          <w:color w:val="000000"/>
          <w:szCs w:val="21"/>
        </w:rPr>
      </w:pPr>
      <w:r w:rsidRPr="00E007EB">
        <w:rPr>
          <w:b/>
          <w:color w:val="000000"/>
          <w:szCs w:val="21"/>
        </w:rPr>
        <w:t>二、填空题</w:t>
      </w:r>
      <w:r w:rsidRPr="00E007EB">
        <w:rPr>
          <w:color w:val="000000"/>
          <w:szCs w:val="21"/>
        </w:rPr>
        <w:t>（每空</w:t>
      </w:r>
      <w:r w:rsidRPr="00E007EB">
        <w:rPr>
          <w:color w:val="000000"/>
          <w:szCs w:val="21"/>
        </w:rPr>
        <w:t>2</w:t>
      </w:r>
      <w:r w:rsidRPr="00E007EB">
        <w:rPr>
          <w:color w:val="000000"/>
          <w:szCs w:val="21"/>
        </w:rPr>
        <w:t>分，共</w:t>
      </w:r>
      <w:r w:rsidRPr="00E007EB">
        <w:rPr>
          <w:color w:val="000000"/>
          <w:szCs w:val="21"/>
        </w:rPr>
        <w:t>40</w:t>
      </w:r>
      <w:r w:rsidRPr="00E007EB">
        <w:rPr>
          <w:color w:val="000000"/>
          <w:szCs w:val="21"/>
        </w:rPr>
        <w:t>分）</w:t>
      </w:r>
    </w:p>
    <w:p w:rsidR="00300EEF" w:rsidRPr="00E007EB" w:rsidRDefault="00300EEF" w:rsidP="00300EEF">
      <w:pPr>
        <w:spacing w:line="360" w:lineRule="auto"/>
        <w:ind w:firstLineChars="200" w:firstLine="420"/>
        <w:rPr>
          <w:szCs w:val="18"/>
        </w:rPr>
      </w:pPr>
      <w:r w:rsidRPr="00E007EB">
        <w:rPr>
          <w:szCs w:val="18"/>
        </w:rPr>
        <w:t>16</w:t>
      </w:r>
      <w:r w:rsidRPr="00E007EB">
        <w:rPr>
          <w:szCs w:val="18"/>
        </w:rPr>
        <w:t>．（</w:t>
      </w:r>
      <w:r w:rsidRPr="00E007EB">
        <w:rPr>
          <w:szCs w:val="18"/>
        </w:rPr>
        <w:t>2018</w:t>
      </w:r>
      <w:r w:rsidRPr="00E007EB">
        <w:rPr>
          <w:color w:val="000000"/>
          <w:kern w:val="0"/>
          <w:szCs w:val="21"/>
        </w:rPr>
        <w:t>·</w:t>
      </w:r>
      <w:r w:rsidRPr="00E007EB">
        <w:rPr>
          <w:szCs w:val="18"/>
        </w:rPr>
        <w:t>常州）如图所示，不计空气阻力，货物</w:t>
      </w:r>
      <w:proofErr w:type="gramStart"/>
      <w:r w:rsidRPr="00E007EB">
        <w:rPr>
          <w:szCs w:val="18"/>
        </w:rPr>
        <w:t>随水平</w:t>
      </w:r>
      <w:proofErr w:type="gramEnd"/>
      <w:r w:rsidRPr="00E007EB">
        <w:rPr>
          <w:szCs w:val="18"/>
        </w:rPr>
        <w:t>传送带一起向右做匀速直线运动时，货物＿＿＿（受到向左的</w:t>
      </w:r>
      <w:r w:rsidRPr="00E007EB">
        <w:rPr>
          <w:szCs w:val="18"/>
        </w:rPr>
        <w:t>/</w:t>
      </w:r>
      <w:r w:rsidRPr="00E007EB">
        <w:rPr>
          <w:szCs w:val="18"/>
        </w:rPr>
        <w:t>不受</w:t>
      </w:r>
      <w:r w:rsidRPr="00E007EB">
        <w:rPr>
          <w:szCs w:val="18"/>
        </w:rPr>
        <w:t>/</w:t>
      </w:r>
      <w:r w:rsidRPr="00E007EB">
        <w:rPr>
          <w:szCs w:val="18"/>
        </w:rPr>
        <w:t>受到向右的）摩擦力；货物被传送到水平桌面上滑动时，货物＿＿＿（受到向左的</w:t>
      </w:r>
      <w:r w:rsidRPr="00E007EB">
        <w:rPr>
          <w:szCs w:val="18"/>
        </w:rPr>
        <w:t>/</w:t>
      </w:r>
      <w:r w:rsidRPr="00E007EB">
        <w:rPr>
          <w:szCs w:val="18"/>
        </w:rPr>
        <w:t>不受</w:t>
      </w:r>
      <w:r w:rsidRPr="00E007EB">
        <w:rPr>
          <w:szCs w:val="18"/>
        </w:rPr>
        <w:t>/</w:t>
      </w:r>
      <w:r w:rsidRPr="00E007EB">
        <w:rPr>
          <w:szCs w:val="18"/>
        </w:rPr>
        <w:t>受到向右的）摩擦力。</w:t>
      </w:r>
    </w:p>
    <w:p w:rsidR="00300EEF" w:rsidRPr="00E007EB" w:rsidRDefault="00300EEF" w:rsidP="00300EEF">
      <w:pPr>
        <w:spacing w:line="360" w:lineRule="auto"/>
        <w:ind w:firstLineChars="200" w:firstLine="420"/>
        <w:jc w:val="center"/>
        <w:rPr>
          <w:szCs w:val="18"/>
        </w:rPr>
      </w:pPr>
      <w:r>
        <w:rPr>
          <w:noProof/>
          <w:szCs w:val="18"/>
        </w:rPr>
        <w:drawing>
          <wp:inline distT="0" distB="0" distL="0" distR="0">
            <wp:extent cx="2133600" cy="514350"/>
            <wp:effectExtent l="0" t="0" r="0" b="0"/>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33600" cy="514350"/>
                    </a:xfrm>
                    <a:prstGeom prst="rect">
                      <a:avLst/>
                    </a:prstGeom>
                    <a:noFill/>
                    <a:ln>
                      <a:noFill/>
                    </a:ln>
                  </pic:spPr>
                </pic:pic>
              </a:graphicData>
            </a:graphic>
          </wp:inline>
        </w:drawing>
      </w:r>
    </w:p>
    <w:p w:rsidR="00300EEF" w:rsidRPr="00E007EB" w:rsidRDefault="00300EEF" w:rsidP="00300EEF">
      <w:pPr>
        <w:spacing w:line="360" w:lineRule="auto"/>
        <w:ind w:firstLineChars="200" w:firstLine="420"/>
        <w:rPr>
          <w:color w:val="000000"/>
          <w:szCs w:val="21"/>
        </w:rPr>
      </w:pPr>
      <w:r w:rsidRPr="00E007EB">
        <w:rPr>
          <w:color w:val="000000"/>
          <w:szCs w:val="21"/>
        </w:rPr>
        <w:t>17</w:t>
      </w:r>
      <w:r w:rsidRPr="00E007EB">
        <w:rPr>
          <w:color w:val="000000"/>
          <w:szCs w:val="21"/>
        </w:rPr>
        <w:t>．</w:t>
      </w:r>
      <w:r w:rsidRPr="00E007EB">
        <w:rPr>
          <w:color w:val="000000"/>
          <w:szCs w:val="21"/>
        </w:rPr>
        <w:t>(2019·</w:t>
      </w:r>
      <w:r w:rsidRPr="00E007EB">
        <w:rPr>
          <w:color w:val="000000"/>
          <w:szCs w:val="21"/>
        </w:rPr>
        <w:t>沈阳</w:t>
      </w:r>
      <w:r w:rsidRPr="00E007EB">
        <w:rPr>
          <w:color w:val="000000"/>
          <w:szCs w:val="21"/>
        </w:rPr>
        <w:t>)</w:t>
      </w:r>
      <w:r w:rsidRPr="00E007EB">
        <w:rPr>
          <w:color w:val="000000"/>
          <w:szCs w:val="21"/>
        </w:rPr>
        <w:t>学生换座位时，两名同学水平推着甲、乙两个相同的桌子，桌子在水平地面上做匀速直线运动，其中甲桌子上放着一个书包，乙桌子是空的，此过程中，地面对甲桌子的摩擦力</w:t>
      </w:r>
      <w:r w:rsidRPr="00E007EB">
        <w:rPr>
          <w:color w:val="000000"/>
          <w:szCs w:val="21"/>
        </w:rPr>
        <w:t>____</w:t>
      </w:r>
      <w:r w:rsidRPr="00E007EB">
        <w:rPr>
          <w:color w:val="000000"/>
          <w:szCs w:val="21"/>
        </w:rPr>
        <w:t>（选填</w:t>
      </w:r>
      <w:r w:rsidRPr="00E007EB">
        <w:rPr>
          <w:color w:val="000000"/>
          <w:szCs w:val="21"/>
        </w:rPr>
        <w:t>“</w:t>
      </w:r>
      <w:r w:rsidRPr="00E007EB">
        <w:rPr>
          <w:color w:val="000000"/>
          <w:szCs w:val="21"/>
        </w:rPr>
        <w:t>大于</w:t>
      </w:r>
      <w:r w:rsidRPr="00E007EB">
        <w:rPr>
          <w:color w:val="000000"/>
          <w:szCs w:val="21"/>
        </w:rPr>
        <w:t>”</w:t>
      </w:r>
      <w:r w:rsidRPr="00E007EB">
        <w:rPr>
          <w:color w:val="000000"/>
          <w:szCs w:val="21"/>
        </w:rPr>
        <w:t>、</w:t>
      </w:r>
      <w:r w:rsidRPr="00E007EB">
        <w:rPr>
          <w:color w:val="000000"/>
          <w:szCs w:val="21"/>
        </w:rPr>
        <w:t>“</w:t>
      </w:r>
      <w:r w:rsidRPr="00E007EB">
        <w:rPr>
          <w:color w:val="000000"/>
          <w:szCs w:val="21"/>
        </w:rPr>
        <w:t>小于</w:t>
      </w:r>
      <w:r w:rsidRPr="00E007EB">
        <w:rPr>
          <w:color w:val="000000"/>
          <w:szCs w:val="21"/>
        </w:rPr>
        <w:t>”</w:t>
      </w:r>
      <w:r w:rsidRPr="00E007EB">
        <w:rPr>
          <w:color w:val="000000"/>
          <w:szCs w:val="21"/>
        </w:rPr>
        <w:t>或</w:t>
      </w:r>
      <w:r w:rsidRPr="00E007EB">
        <w:rPr>
          <w:color w:val="000000"/>
          <w:szCs w:val="21"/>
        </w:rPr>
        <w:t>“</w:t>
      </w:r>
      <w:r w:rsidRPr="00E007EB">
        <w:rPr>
          <w:color w:val="000000"/>
          <w:szCs w:val="21"/>
        </w:rPr>
        <w:t>等于</w:t>
      </w:r>
      <w:r w:rsidRPr="00E007EB">
        <w:rPr>
          <w:color w:val="000000"/>
          <w:szCs w:val="21"/>
        </w:rPr>
        <w:t>”</w:t>
      </w:r>
      <w:r w:rsidRPr="00E007EB">
        <w:rPr>
          <w:color w:val="000000"/>
          <w:szCs w:val="21"/>
        </w:rPr>
        <w:t>）地面对乙桌子的摩擦力；与甲桌子一起做匀速直线运动的书包</w:t>
      </w:r>
      <w:r w:rsidRPr="00E007EB">
        <w:rPr>
          <w:color w:val="000000"/>
          <w:szCs w:val="21"/>
        </w:rPr>
        <w:t>____</w:t>
      </w:r>
      <w:r w:rsidRPr="00E007EB">
        <w:rPr>
          <w:color w:val="000000"/>
          <w:szCs w:val="21"/>
        </w:rPr>
        <w:t>（选填</w:t>
      </w:r>
      <w:r w:rsidRPr="00E007EB">
        <w:rPr>
          <w:color w:val="000000"/>
          <w:szCs w:val="21"/>
        </w:rPr>
        <w:t>“</w:t>
      </w:r>
      <w:r w:rsidRPr="00E007EB">
        <w:rPr>
          <w:color w:val="000000"/>
          <w:szCs w:val="21"/>
        </w:rPr>
        <w:t>受</w:t>
      </w:r>
      <w:r w:rsidRPr="00E007EB">
        <w:rPr>
          <w:color w:val="000000"/>
          <w:szCs w:val="21"/>
        </w:rPr>
        <w:t>”</w:t>
      </w:r>
      <w:r w:rsidRPr="00E007EB">
        <w:rPr>
          <w:color w:val="000000"/>
          <w:szCs w:val="21"/>
        </w:rPr>
        <w:t>或</w:t>
      </w:r>
      <w:r w:rsidRPr="00E007EB">
        <w:rPr>
          <w:color w:val="000000"/>
          <w:szCs w:val="21"/>
        </w:rPr>
        <w:t>“</w:t>
      </w:r>
      <w:r w:rsidRPr="00E007EB">
        <w:rPr>
          <w:color w:val="000000"/>
          <w:szCs w:val="21"/>
        </w:rPr>
        <w:t>不受</w:t>
      </w:r>
      <w:r w:rsidRPr="00E007EB">
        <w:rPr>
          <w:color w:val="000000"/>
          <w:szCs w:val="21"/>
        </w:rPr>
        <w:t>”</w:t>
      </w:r>
      <w:r w:rsidRPr="00E007EB">
        <w:rPr>
          <w:color w:val="000000"/>
          <w:szCs w:val="21"/>
        </w:rPr>
        <w:t>）摩擦力。（不计空气阻力）</w:t>
      </w:r>
    </w:p>
    <w:p w:rsidR="00300EEF" w:rsidRPr="00E007EB" w:rsidRDefault="00300EEF" w:rsidP="00300EEF">
      <w:pPr>
        <w:spacing w:line="360" w:lineRule="auto"/>
        <w:ind w:firstLineChars="200" w:firstLine="420"/>
        <w:rPr>
          <w:color w:val="000000"/>
          <w:szCs w:val="21"/>
        </w:rPr>
      </w:pPr>
      <w:r w:rsidRPr="00E007EB">
        <w:rPr>
          <w:color w:val="000000"/>
          <w:szCs w:val="21"/>
        </w:rPr>
        <w:t>18</w:t>
      </w:r>
      <w:r w:rsidRPr="00E007EB">
        <w:rPr>
          <w:color w:val="000000"/>
          <w:szCs w:val="21"/>
        </w:rPr>
        <w:t>．（</w:t>
      </w:r>
      <w:r w:rsidRPr="00E007EB">
        <w:rPr>
          <w:color w:val="000000"/>
          <w:szCs w:val="21"/>
        </w:rPr>
        <w:t>2019</w:t>
      </w:r>
      <w:r w:rsidRPr="00E007EB">
        <w:rPr>
          <w:color w:val="000000"/>
          <w:kern w:val="0"/>
          <w:szCs w:val="21"/>
        </w:rPr>
        <w:t>·</w:t>
      </w:r>
      <w:r w:rsidRPr="00E007EB">
        <w:rPr>
          <w:color w:val="000000"/>
          <w:szCs w:val="21"/>
        </w:rPr>
        <w:t>安顺）如图甲所示，完全相同的</w:t>
      </w:r>
      <w:r w:rsidRPr="00E007EB">
        <w:rPr>
          <w:i/>
          <w:color w:val="000000"/>
          <w:szCs w:val="21"/>
        </w:rPr>
        <w:t>A</w:t>
      </w:r>
      <w:r w:rsidRPr="00E007EB">
        <w:rPr>
          <w:color w:val="000000"/>
          <w:szCs w:val="21"/>
        </w:rPr>
        <w:t>、</w:t>
      </w:r>
      <w:r w:rsidRPr="00E007EB">
        <w:rPr>
          <w:i/>
          <w:color w:val="000000"/>
          <w:szCs w:val="21"/>
        </w:rPr>
        <w:t>B</w:t>
      </w:r>
      <w:r w:rsidRPr="00E007EB">
        <w:rPr>
          <w:color w:val="000000"/>
          <w:szCs w:val="21"/>
        </w:rPr>
        <w:t>两物块叠放在水平桌面上，用</w:t>
      </w:r>
      <w:r w:rsidRPr="00E007EB">
        <w:rPr>
          <w:i/>
          <w:color w:val="000000"/>
          <w:szCs w:val="21"/>
        </w:rPr>
        <w:t>F</w:t>
      </w:r>
      <w:r w:rsidRPr="00E007EB">
        <w:rPr>
          <w:color w:val="000000"/>
          <w:szCs w:val="21"/>
          <w:vertAlign w:val="subscript"/>
        </w:rPr>
        <w:t>1</w:t>
      </w:r>
      <w:r w:rsidRPr="00E007EB">
        <w:rPr>
          <w:color w:val="000000"/>
          <w:szCs w:val="21"/>
        </w:rPr>
        <w:t>＝</w:t>
      </w:r>
      <w:r w:rsidRPr="00E007EB">
        <w:rPr>
          <w:color w:val="000000"/>
          <w:szCs w:val="21"/>
        </w:rPr>
        <w:t>50N</w:t>
      </w:r>
      <w:r w:rsidRPr="00E007EB">
        <w:rPr>
          <w:color w:val="000000"/>
          <w:szCs w:val="21"/>
        </w:rPr>
        <w:t>的水平力作用在</w:t>
      </w:r>
      <w:r w:rsidRPr="00E007EB">
        <w:rPr>
          <w:i/>
          <w:color w:val="000000"/>
          <w:szCs w:val="21"/>
        </w:rPr>
        <w:t>B</w:t>
      </w:r>
      <w:r w:rsidRPr="00E007EB">
        <w:rPr>
          <w:color w:val="000000"/>
          <w:szCs w:val="21"/>
        </w:rPr>
        <w:t>物块上，</w:t>
      </w:r>
      <w:r w:rsidRPr="00E007EB">
        <w:rPr>
          <w:i/>
          <w:color w:val="000000"/>
          <w:szCs w:val="21"/>
        </w:rPr>
        <w:t>A</w:t>
      </w:r>
      <w:r w:rsidRPr="00E007EB">
        <w:rPr>
          <w:color w:val="000000"/>
          <w:szCs w:val="21"/>
        </w:rPr>
        <w:t>、</w:t>
      </w:r>
      <w:r w:rsidRPr="00E007EB">
        <w:rPr>
          <w:i/>
          <w:color w:val="000000"/>
          <w:szCs w:val="21"/>
        </w:rPr>
        <w:t>B</w:t>
      </w:r>
      <w:r w:rsidRPr="00E007EB">
        <w:rPr>
          <w:color w:val="000000"/>
          <w:szCs w:val="21"/>
        </w:rPr>
        <w:t>一起做匀速直线运动，此时</w:t>
      </w:r>
      <w:r w:rsidRPr="00E007EB">
        <w:rPr>
          <w:i/>
          <w:color w:val="000000"/>
          <w:szCs w:val="21"/>
        </w:rPr>
        <w:t>B</w:t>
      </w:r>
      <w:r w:rsidRPr="00E007EB">
        <w:rPr>
          <w:color w:val="000000"/>
          <w:szCs w:val="21"/>
        </w:rPr>
        <w:t>物块所受的摩擦力为</w:t>
      </w:r>
      <w:r w:rsidRPr="00E007EB">
        <w:rPr>
          <w:color w:val="000000"/>
          <w:szCs w:val="21"/>
          <w:u w:val="single"/>
        </w:rPr>
        <w:t xml:space="preserve">　</w:t>
      </w:r>
      <w:r w:rsidRPr="00E007EB">
        <w:rPr>
          <w:color w:val="000000"/>
          <w:szCs w:val="21"/>
          <w:u w:val="single"/>
        </w:rPr>
        <w:t xml:space="preserve">   </w:t>
      </w:r>
      <w:r w:rsidRPr="00E007EB">
        <w:rPr>
          <w:color w:val="000000"/>
          <w:szCs w:val="21"/>
          <w:u w:val="single"/>
        </w:rPr>
        <w:t xml:space="preserve">　</w:t>
      </w:r>
      <w:r w:rsidRPr="00E007EB">
        <w:rPr>
          <w:color w:val="000000"/>
          <w:szCs w:val="21"/>
        </w:rPr>
        <w:t>N</w:t>
      </w:r>
      <w:r w:rsidRPr="00E007EB">
        <w:rPr>
          <w:color w:val="000000"/>
          <w:szCs w:val="21"/>
        </w:rPr>
        <w:t>；若将</w:t>
      </w:r>
      <w:r w:rsidRPr="00E007EB">
        <w:rPr>
          <w:i/>
          <w:color w:val="000000"/>
          <w:szCs w:val="21"/>
        </w:rPr>
        <w:t>F</w:t>
      </w:r>
      <w:r w:rsidRPr="00E007EB">
        <w:rPr>
          <w:color w:val="000000"/>
          <w:szCs w:val="21"/>
          <w:vertAlign w:val="subscript"/>
        </w:rPr>
        <w:t>2</w:t>
      </w:r>
      <w:r w:rsidRPr="00E007EB">
        <w:rPr>
          <w:color w:val="000000"/>
          <w:szCs w:val="21"/>
        </w:rPr>
        <w:t>＝</w:t>
      </w:r>
      <w:r w:rsidRPr="00E007EB">
        <w:rPr>
          <w:color w:val="000000"/>
          <w:szCs w:val="21"/>
        </w:rPr>
        <w:t>80N</w:t>
      </w:r>
      <w:r w:rsidRPr="00E007EB">
        <w:rPr>
          <w:color w:val="000000"/>
          <w:szCs w:val="21"/>
        </w:rPr>
        <w:t>的水平力按如图乙所示作用在</w:t>
      </w:r>
      <w:r w:rsidRPr="00E007EB">
        <w:rPr>
          <w:i/>
          <w:color w:val="000000"/>
          <w:szCs w:val="21"/>
        </w:rPr>
        <w:t>A</w:t>
      </w:r>
      <w:r w:rsidRPr="00E007EB">
        <w:rPr>
          <w:color w:val="000000"/>
          <w:szCs w:val="21"/>
        </w:rPr>
        <w:t>物块上，它们一起做直线运动，则桌面对</w:t>
      </w:r>
      <w:r w:rsidRPr="00E007EB">
        <w:rPr>
          <w:i/>
          <w:color w:val="000000"/>
          <w:szCs w:val="21"/>
        </w:rPr>
        <w:t>A</w:t>
      </w:r>
      <w:r w:rsidRPr="00E007EB">
        <w:rPr>
          <w:color w:val="000000"/>
          <w:szCs w:val="21"/>
        </w:rPr>
        <w:t>物块的摩擦力为</w:t>
      </w:r>
      <w:r w:rsidRPr="00E007EB">
        <w:rPr>
          <w:color w:val="000000"/>
          <w:szCs w:val="21"/>
          <w:u w:val="single"/>
        </w:rPr>
        <w:t xml:space="preserve">　</w:t>
      </w:r>
      <w:r w:rsidRPr="00E007EB">
        <w:rPr>
          <w:color w:val="000000"/>
          <w:szCs w:val="21"/>
          <w:u w:val="single"/>
        </w:rPr>
        <w:t xml:space="preserve">   </w:t>
      </w:r>
      <w:r w:rsidRPr="00E007EB">
        <w:rPr>
          <w:color w:val="000000"/>
          <w:szCs w:val="21"/>
          <w:u w:val="single"/>
        </w:rPr>
        <w:t xml:space="preserve">　</w:t>
      </w:r>
      <w:r w:rsidRPr="00E007EB">
        <w:rPr>
          <w:color w:val="000000"/>
          <w:szCs w:val="21"/>
        </w:rPr>
        <w:t>N</w:t>
      </w:r>
      <w:r w:rsidRPr="00E007EB">
        <w:rPr>
          <w:color w:val="000000"/>
          <w:szCs w:val="21"/>
        </w:rPr>
        <w:t>。</w:t>
      </w:r>
    </w:p>
    <w:p w:rsidR="00300EEF" w:rsidRPr="00E007EB" w:rsidRDefault="00300EEF" w:rsidP="00300EEF">
      <w:pPr>
        <w:spacing w:line="360" w:lineRule="auto"/>
        <w:ind w:firstLineChars="200" w:firstLine="420"/>
        <w:jc w:val="center"/>
        <w:rPr>
          <w:color w:val="FF0000"/>
          <w:szCs w:val="21"/>
        </w:rPr>
      </w:pPr>
      <w:r>
        <w:rPr>
          <w:noProof/>
          <w:color w:val="FF0000"/>
          <w:szCs w:val="21"/>
        </w:rPr>
        <w:drawing>
          <wp:inline distT="0" distB="0" distL="0" distR="0">
            <wp:extent cx="1885950" cy="809625"/>
            <wp:effectExtent l="0" t="0" r="0"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6"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85950" cy="809625"/>
                    </a:xfrm>
                    <a:prstGeom prst="rect">
                      <a:avLst/>
                    </a:prstGeom>
                    <a:noFill/>
                    <a:ln>
                      <a:noFill/>
                    </a:ln>
                  </pic:spPr>
                </pic:pic>
              </a:graphicData>
            </a:graphic>
          </wp:inline>
        </w:drawing>
      </w:r>
    </w:p>
    <w:p w:rsidR="00300EEF" w:rsidRPr="00E007EB" w:rsidRDefault="00300EEF" w:rsidP="00300EEF">
      <w:pPr>
        <w:autoSpaceDE w:val="0"/>
        <w:autoSpaceDN w:val="0"/>
        <w:adjustRightInd w:val="0"/>
        <w:spacing w:line="360" w:lineRule="auto"/>
        <w:ind w:firstLineChars="200" w:firstLine="420"/>
        <w:rPr>
          <w:color w:val="000000"/>
          <w:kern w:val="0"/>
          <w:szCs w:val="21"/>
          <w:lang w:val="zh-CN"/>
        </w:rPr>
      </w:pPr>
      <w:r w:rsidRPr="00E007EB">
        <w:rPr>
          <w:color w:val="000000"/>
          <w:kern w:val="0"/>
          <w:szCs w:val="21"/>
          <w:lang w:val="zh-CN"/>
        </w:rPr>
        <w:t>19.</w:t>
      </w:r>
      <w:r w:rsidRPr="00E007EB">
        <w:rPr>
          <w:color w:val="000000"/>
          <w:szCs w:val="21"/>
        </w:rPr>
        <w:t>（</w:t>
      </w:r>
      <w:r w:rsidRPr="00E007EB">
        <w:rPr>
          <w:color w:val="000000"/>
          <w:szCs w:val="21"/>
        </w:rPr>
        <w:t>2019·</w:t>
      </w:r>
      <w:r w:rsidRPr="00E007EB">
        <w:rPr>
          <w:color w:val="000000"/>
          <w:szCs w:val="21"/>
        </w:rPr>
        <w:t>桂林）</w:t>
      </w:r>
      <w:r w:rsidRPr="00E007EB">
        <w:rPr>
          <w:color w:val="000000"/>
          <w:kern w:val="0"/>
          <w:szCs w:val="21"/>
          <w:lang w:val="zh-CN"/>
        </w:rPr>
        <w:t>在探究滑动摩擦力与压力大小关系的实验中，如图</w:t>
      </w:r>
      <w:r w:rsidRPr="00E007EB">
        <w:rPr>
          <w:color w:val="000000"/>
          <w:kern w:val="0"/>
          <w:szCs w:val="21"/>
          <w:lang w:val="zh-CN"/>
        </w:rPr>
        <w:t>8</w:t>
      </w:r>
      <w:r w:rsidRPr="00E007EB">
        <w:rPr>
          <w:color w:val="000000"/>
          <w:kern w:val="0"/>
          <w:szCs w:val="21"/>
          <w:lang w:val="zh-CN"/>
        </w:rPr>
        <w:t>所示，在水平地面上放一物块甲，</w:t>
      </w:r>
      <w:proofErr w:type="gramStart"/>
      <w:r w:rsidRPr="00E007EB">
        <w:rPr>
          <w:color w:val="000000"/>
          <w:kern w:val="0"/>
          <w:szCs w:val="21"/>
          <w:lang w:val="zh-CN"/>
        </w:rPr>
        <w:t>物块甲上面</w:t>
      </w:r>
      <w:proofErr w:type="gramEnd"/>
      <w:r w:rsidRPr="00E007EB">
        <w:rPr>
          <w:color w:val="000000"/>
          <w:kern w:val="0"/>
          <w:szCs w:val="21"/>
          <w:lang w:val="zh-CN"/>
        </w:rPr>
        <w:t>放一物块乙，在大小为</w:t>
      </w:r>
      <w:r w:rsidRPr="00E007EB">
        <w:rPr>
          <w:color w:val="000000"/>
          <w:kern w:val="0"/>
          <w:szCs w:val="21"/>
          <w:lang w:val="zh-CN"/>
        </w:rPr>
        <w:t>l0N</w:t>
      </w:r>
      <w:r w:rsidRPr="00E007EB">
        <w:rPr>
          <w:color w:val="000000"/>
          <w:kern w:val="0"/>
          <w:szCs w:val="21"/>
          <w:lang w:val="zh-CN"/>
        </w:rPr>
        <w:t>的水平拉力</w:t>
      </w:r>
      <w:r w:rsidRPr="00E007EB">
        <w:rPr>
          <w:i/>
          <w:color w:val="000000"/>
          <w:kern w:val="0"/>
          <w:szCs w:val="21"/>
          <w:lang w:val="zh-CN"/>
        </w:rPr>
        <w:t>F</w:t>
      </w:r>
      <w:r w:rsidRPr="00E007EB">
        <w:rPr>
          <w:color w:val="000000"/>
          <w:kern w:val="0"/>
          <w:szCs w:val="21"/>
          <w:vertAlign w:val="subscript"/>
          <w:lang w:val="zh-CN"/>
        </w:rPr>
        <w:t>1</w:t>
      </w:r>
      <w:r w:rsidRPr="00E007EB">
        <w:rPr>
          <w:color w:val="000000"/>
          <w:kern w:val="0"/>
          <w:szCs w:val="21"/>
          <w:lang w:val="zh-CN"/>
        </w:rPr>
        <w:t>作用下，甲、乙物块同时以</w:t>
      </w:r>
      <w:r w:rsidRPr="00E007EB">
        <w:rPr>
          <w:color w:val="000000"/>
          <w:kern w:val="0"/>
          <w:szCs w:val="21"/>
          <w:lang w:val="zh-CN"/>
        </w:rPr>
        <w:t>0.3m/s</w:t>
      </w:r>
      <w:r w:rsidRPr="00E007EB">
        <w:rPr>
          <w:color w:val="000000"/>
          <w:kern w:val="0"/>
          <w:szCs w:val="21"/>
          <w:lang w:val="zh-CN"/>
        </w:rPr>
        <w:t>的速度一起作匀速直线运动，</w:t>
      </w:r>
      <w:proofErr w:type="gramStart"/>
      <w:r w:rsidRPr="00E007EB">
        <w:rPr>
          <w:color w:val="000000"/>
          <w:kern w:val="0"/>
          <w:szCs w:val="21"/>
          <w:lang w:val="zh-CN"/>
        </w:rPr>
        <w:t>物块甲所受</w:t>
      </w:r>
      <w:proofErr w:type="gramEnd"/>
      <w:r w:rsidRPr="00E007EB">
        <w:rPr>
          <w:color w:val="000000"/>
          <w:kern w:val="0"/>
          <w:szCs w:val="21"/>
          <w:lang w:val="zh-CN"/>
        </w:rPr>
        <w:t>地面的摩擦力大小为</w:t>
      </w:r>
      <w:r w:rsidRPr="00E007EB">
        <w:rPr>
          <w:color w:val="000000"/>
          <w:kern w:val="0"/>
          <w:szCs w:val="21"/>
          <w:lang w:val="zh-CN"/>
        </w:rPr>
        <w:t>____N</w:t>
      </w:r>
      <w:r w:rsidRPr="00E007EB">
        <w:rPr>
          <w:color w:val="000000"/>
          <w:kern w:val="0"/>
          <w:szCs w:val="21"/>
          <w:lang w:val="zh-CN"/>
        </w:rPr>
        <w:t>。如图</w:t>
      </w:r>
      <w:r w:rsidRPr="00E007EB">
        <w:rPr>
          <w:color w:val="000000"/>
          <w:kern w:val="0"/>
          <w:szCs w:val="21"/>
          <w:lang w:val="zh-CN"/>
        </w:rPr>
        <w:t>9</w:t>
      </w:r>
      <w:r w:rsidRPr="00E007EB">
        <w:rPr>
          <w:color w:val="000000"/>
          <w:kern w:val="0"/>
          <w:szCs w:val="21"/>
          <w:lang w:val="zh-CN"/>
        </w:rPr>
        <w:t>所示，在同一水平地面上，在水平拉力</w:t>
      </w:r>
      <w:r w:rsidRPr="00E007EB">
        <w:rPr>
          <w:i/>
          <w:color w:val="000000"/>
          <w:kern w:val="0"/>
          <w:szCs w:val="21"/>
          <w:lang w:val="zh-CN"/>
        </w:rPr>
        <w:t>F</w:t>
      </w:r>
      <w:r w:rsidRPr="00E007EB">
        <w:rPr>
          <w:color w:val="000000"/>
          <w:kern w:val="0"/>
          <w:szCs w:val="21"/>
          <w:vertAlign w:val="subscript"/>
          <w:lang w:val="zh-CN"/>
        </w:rPr>
        <w:t>2</w:t>
      </w:r>
      <w:r w:rsidRPr="00E007EB">
        <w:rPr>
          <w:color w:val="000000"/>
          <w:kern w:val="0"/>
          <w:szCs w:val="21"/>
          <w:lang w:val="zh-CN"/>
        </w:rPr>
        <w:t>的作用下，</w:t>
      </w:r>
      <w:proofErr w:type="gramStart"/>
      <w:r w:rsidRPr="00E007EB">
        <w:rPr>
          <w:color w:val="000000"/>
          <w:kern w:val="0"/>
          <w:szCs w:val="21"/>
          <w:lang w:val="zh-CN"/>
        </w:rPr>
        <w:t>物块甲以</w:t>
      </w:r>
      <w:proofErr w:type="gramEnd"/>
      <w:r w:rsidRPr="00E007EB">
        <w:rPr>
          <w:color w:val="000000"/>
          <w:kern w:val="0"/>
          <w:szCs w:val="21"/>
          <w:lang w:val="zh-CN"/>
        </w:rPr>
        <w:t>0.1ms</w:t>
      </w:r>
      <w:r w:rsidRPr="00E007EB">
        <w:rPr>
          <w:color w:val="000000"/>
          <w:kern w:val="0"/>
          <w:szCs w:val="21"/>
          <w:lang w:val="zh-CN"/>
        </w:rPr>
        <w:t>的速度作匀速直线运动，则</w:t>
      </w:r>
      <w:r w:rsidRPr="00E007EB">
        <w:rPr>
          <w:i/>
          <w:color w:val="000000"/>
          <w:kern w:val="0"/>
          <w:szCs w:val="21"/>
          <w:lang w:val="zh-CN"/>
        </w:rPr>
        <w:t>F</w:t>
      </w:r>
      <w:r w:rsidRPr="00E007EB">
        <w:rPr>
          <w:color w:val="000000"/>
          <w:kern w:val="0"/>
          <w:szCs w:val="21"/>
          <w:vertAlign w:val="subscript"/>
          <w:lang w:val="zh-CN"/>
        </w:rPr>
        <w:t>2______</w:t>
      </w:r>
      <w:r w:rsidRPr="00E007EB">
        <w:rPr>
          <w:i/>
          <w:color w:val="000000"/>
          <w:kern w:val="0"/>
          <w:szCs w:val="21"/>
          <w:lang w:val="zh-CN"/>
        </w:rPr>
        <w:t>F</w:t>
      </w:r>
      <w:r w:rsidRPr="00E007EB">
        <w:rPr>
          <w:color w:val="000000"/>
          <w:kern w:val="0"/>
          <w:szCs w:val="21"/>
          <w:vertAlign w:val="subscript"/>
          <w:lang w:val="zh-CN"/>
        </w:rPr>
        <w:t>1</w:t>
      </w:r>
      <w:r w:rsidRPr="00E007EB">
        <w:rPr>
          <w:color w:val="000000"/>
          <w:kern w:val="0"/>
          <w:szCs w:val="21"/>
          <w:lang w:val="zh-CN"/>
        </w:rPr>
        <w:t>（选填</w:t>
      </w:r>
      <w:r w:rsidRPr="00E007EB">
        <w:rPr>
          <w:color w:val="000000"/>
          <w:kern w:val="0"/>
          <w:szCs w:val="21"/>
          <w:lang w:val="zh-CN"/>
        </w:rPr>
        <w:t>“</w:t>
      </w:r>
      <w:r w:rsidRPr="00E007EB">
        <w:rPr>
          <w:color w:val="000000"/>
          <w:kern w:val="0"/>
          <w:szCs w:val="21"/>
          <w:lang w:val="zh-CN"/>
        </w:rPr>
        <w:t>大于</w:t>
      </w:r>
      <w:r w:rsidRPr="00E007EB">
        <w:rPr>
          <w:color w:val="000000"/>
          <w:kern w:val="0"/>
          <w:szCs w:val="21"/>
          <w:lang w:val="zh-CN"/>
        </w:rPr>
        <w:t>”</w:t>
      </w:r>
      <w:r w:rsidRPr="00E007EB">
        <w:rPr>
          <w:color w:val="000000"/>
          <w:kern w:val="0"/>
          <w:szCs w:val="21"/>
          <w:lang w:val="zh-CN"/>
        </w:rPr>
        <w:t>、</w:t>
      </w:r>
      <w:r w:rsidRPr="00E007EB">
        <w:rPr>
          <w:color w:val="000000"/>
          <w:kern w:val="0"/>
          <w:szCs w:val="21"/>
          <w:lang w:val="zh-CN"/>
        </w:rPr>
        <w:t>“</w:t>
      </w:r>
      <w:r w:rsidRPr="00E007EB">
        <w:rPr>
          <w:color w:val="000000"/>
          <w:kern w:val="0"/>
          <w:szCs w:val="21"/>
          <w:lang w:val="zh-CN"/>
        </w:rPr>
        <w:t>等于</w:t>
      </w:r>
      <w:r w:rsidRPr="00E007EB">
        <w:rPr>
          <w:color w:val="000000"/>
          <w:kern w:val="0"/>
          <w:szCs w:val="21"/>
          <w:lang w:val="zh-CN"/>
        </w:rPr>
        <w:t>”</w:t>
      </w:r>
      <w:r w:rsidRPr="00E007EB">
        <w:rPr>
          <w:color w:val="000000"/>
          <w:kern w:val="0"/>
          <w:szCs w:val="21"/>
          <w:lang w:val="zh-CN"/>
        </w:rPr>
        <w:t>或</w:t>
      </w:r>
      <w:r w:rsidRPr="00E007EB">
        <w:rPr>
          <w:color w:val="000000"/>
          <w:kern w:val="0"/>
          <w:szCs w:val="21"/>
          <w:lang w:val="zh-CN"/>
        </w:rPr>
        <w:t>“</w:t>
      </w:r>
      <w:r w:rsidRPr="00E007EB">
        <w:rPr>
          <w:color w:val="000000"/>
          <w:kern w:val="0"/>
          <w:szCs w:val="21"/>
          <w:lang w:val="zh-CN"/>
        </w:rPr>
        <w:t>小于</w:t>
      </w:r>
      <w:r w:rsidRPr="00E007EB">
        <w:rPr>
          <w:color w:val="000000"/>
          <w:kern w:val="0"/>
          <w:szCs w:val="21"/>
          <w:lang w:val="zh-CN"/>
        </w:rPr>
        <w:t>”</w:t>
      </w:r>
      <w:r w:rsidRPr="00E007EB">
        <w:rPr>
          <w:color w:val="000000"/>
          <w:kern w:val="0"/>
          <w:szCs w:val="21"/>
          <w:lang w:val="zh-CN"/>
        </w:rPr>
        <w:t>）。</w:t>
      </w:r>
    </w:p>
    <w:p w:rsidR="00300EEF" w:rsidRPr="00E007EB" w:rsidRDefault="00300EEF" w:rsidP="00300EEF">
      <w:pPr>
        <w:autoSpaceDE w:val="0"/>
        <w:autoSpaceDN w:val="0"/>
        <w:adjustRightInd w:val="0"/>
        <w:spacing w:line="360" w:lineRule="auto"/>
        <w:ind w:firstLineChars="200" w:firstLine="420"/>
        <w:jc w:val="center"/>
        <w:rPr>
          <w:color w:val="FF0000"/>
          <w:kern w:val="0"/>
          <w:szCs w:val="21"/>
          <w:lang w:val="zh-CN"/>
        </w:rPr>
      </w:pPr>
      <w:r>
        <w:rPr>
          <w:noProof/>
        </w:rPr>
        <w:lastRenderedPageBreak/>
        <w:drawing>
          <wp:inline distT="0" distB="0" distL="0" distR="0">
            <wp:extent cx="2200275" cy="533400"/>
            <wp:effectExtent l="0" t="0" r="9525"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00275" cy="533400"/>
                    </a:xfrm>
                    <a:prstGeom prst="rect">
                      <a:avLst/>
                    </a:prstGeom>
                    <a:noFill/>
                    <a:ln>
                      <a:noFill/>
                    </a:ln>
                  </pic:spPr>
                </pic:pic>
              </a:graphicData>
            </a:graphic>
          </wp:inline>
        </w:drawing>
      </w:r>
    </w:p>
    <w:p w:rsidR="00300EEF" w:rsidRPr="00E007EB" w:rsidRDefault="00300EEF" w:rsidP="00300EEF">
      <w:pPr>
        <w:spacing w:line="360" w:lineRule="auto"/>
        <w:ind w:firstLineChars="200" w:firstLine="420"/>
        <w:rPr>
          <w:color w:val="000000"/>
          <w:szCs w:val="21"/>
        </w:rPr>
      </w:pPr>
      <w:r w:rsidRPr="00E007EB">
        <w:rPr>
          <w:color w:val="000000"/>
          <w:szCs w:val="21"/>
        </w:rPr>
        <w:t>20</w:t>
      </w:r>
      <w:r w:rsidRPr="00E007EB">
        <w:rPr>
          <w:color w:val="000000"/>
          <w:szCs w:val="21"/>
        </w:rPr>
        <w:t>．（</w:t>
      </w:r>
      <w:r w:rsidRPr="00E007EB">
        <w:rPr>
          <w:color w:val="000000"/>
          <w:szCs w:val="21"/>
        </w:rPr>
        <w:t>2019</w:t>
      </w:r>
      <w:r w:rsidRPr="00E007EB">
        <w:rPr>
          <w:color w:val="000000"/>
          <w:kern w:val="0"/>
          <w:szCs w:val="21"/>
        </w:rPr>
        <w:t>·</w:t>
      </w:r>
      <w:r w:rsidRPr="00E007EB">
        <w:rPr>
          <w:color w:val="000000"/>
          <w:szCs w:val="21"/>
        </w:rPr>
        <w:t>宜昌）消防员在紧急集合时，往往抓住一根竖直的杆从楼上滑下。如果某消防员自身及装备质量共</w:t>
      </w:r>
      <w:r w:rsidRPr="00E007EB">
        <w:rPr>
          <w:color w:val="000000"/>
          <w:szCs w:val="21"/>
        </w:rPr>
        <w:t>80kg</w:t>
      </w:r>
      <w:r w:rsidRPr="00E007EB">
        <w:rPr>
          <w:color w:val="000000"/>
          <w:szCs w:val="21"/>
        </w:rPr>
        <w:t>，当他抓着竖直的杆匀速下滑时，杆对人的摩擦力是</w:t>
      </w:r>
      <w:r w:rsidRPr="00E007EB">
        <w:rPr>
          <w:color w:val="000000"/>
          <w:szCs w:val="21"/>
          <w:u w:val="single"/>
        </w:rPr>
        <w:t xml:space="preserve">　</w:t>
      </w:r>
      <w:r w:rsidRPr="00E007EB">
        <w:rPr>
          <w:color w:val="000000"/>
          <w:szCs w:val="21"/>
          <w:u w:val="single"/>
        </w:rPr>
        <w:t xml:space="preserve">   </w:t>
      </w:r>
      <w:r w:rsidRPr="00E007EB">
        <w:rPr>
          <w:color w:val="000000"/>
          <w:szCs w:val="21"/>
          <w:u w:val="single"/>
        </w:rPr>
        <w:t xml:space="preserve">　</w:t>
      </w:r>
      <w:r w:rsidRPr="00E007EB">
        <w:rPr>
          <w:color w:val="000000"/>
          <w:szCs w:val="21"/>
        </w:rPr>
        <w:t>N</w:t>
      </w:r>
      <w:r w:rsidRPr="00E007EB">
        <w:rPr>
          <w:color w:val="000000"/>
          <w:szCs w:val="21"/>
        </w:rPr>
        <w:t>；接近地面时，他增大握力，则</w:t>
      </w:r>
      <w:proofErr w:type="gramStart"/>
      <w:r w:rsidRPr="00E007EB">
        <w:rPr>
          <w:color w:val="000000"/>
          <w:szCs w:val="21"/>
        </w:rPr>
        <w:t>杆对手</w:t>
      </w:r>
      <w:proofErr w:type="gramEnd"/>
      <w:r w:rsidRPr="00E007EB">
        <w:rPr>
          <w:color w:val="000000"/>
          <w:szCs w:val="21"/>
        </w:rPr>
        <w:t>的摩擦力将</w:t>
      </w:r>
      <w:r w:rsidRPr="00E007EB">
        <w:rPr>
          <w:color w:val="000000"/>
          <w:szCs w:val="21"/>
          <w:u w:val="single"/>
        </w:rPr>
        <w:t xml:space="preserve">　</w:t>
      </w:r>
      <w:r w:rsidRPr="00E007EB">
        <w:rPr>
          <w:color w:val="000000"/>
          <w:szCs w:val="21"/>
          <w:u w:val="single"/>
        </w:rPr>
        <w:t xml:space="preserve">   </w:t>
      </w:r>
      <w:r w:rsidRPr="00E007EB">
        <w:rPr>
          <w:color w:val="000000"/>
          <w:szCs w:val="21"/>
          <w:u w:val="single"/>
        </w:rPr>
        <w:t xml:space="preserve">　</w:t>
      </w:r>
      <w:r w:rsidRPr="00E007EB">
        <w:rPr>
          <w:color w:val="000000"/>
          <w:szCs w:val="21"/>
        </w:rPr>
        <w:t>（选填：增大、减小、不变）。（</w:t>
      </w:r>
      <w:r w:rsidRPr="00E007EB">
        <w:rPr>
          <w:color w:val="000000"/>
          <w:szCs w:val="21"/>
        </w:rPr>
        <w:t>g</w:t>
      </w:r>
      <w:r w:rsidRPr="00E007EB">
        <w:rPr>
          <w:color w:val="000000"/>
          <w:szCs w:val="21"/>
        </w:rPr>
        <w:t>＝</w:t>
      </w:r>
      <w:r w:rsidRPr="00E007EB">
        <w:rPr>
          <w:color w:val="000000"/>
          <w:szCs w:val="21"/>
        </w:rPr>
        <w:t>10N/kg</w:t>
      </w:r>
      <w:r w:rsidRPr="00E007EB">
        <w:rPr>
          <w:color w:val="000000"/>
          <w:szCs w:val="21"/>
        </w:rPr>
        <w:t>）</w:t>
      </w:r>
    </w:p>
    <w:p w:rsidR="00300EEF" w:rsidRPr="00E007EB" w:rsidRDefault="00300EEF" w:rsidP="00300EEF">
      <w:pPr>
        <w:pStyle w:val="Bodytext10"/>
        <w:spacing w:line="360" w:lineRule="auto"/>
        <w:ind w:firstLineChars="200" w:firstLine="420"/>
        <w:rPr>
          <w:rFonts w:ascii="Times New Roman" w:hAnsi="Times New Roman" w:cs="Times New Roman"/>
          <w:bCs/>
          <w:szCs w:val="21"/>
        </w:rPr>
      </w:pPr>
      <w:r w:rsidRPr="00E007EB">
        <w:rPr>
          <w:rFonts w:ascii="Times New Roman" w:hAnsi="Times New Roman" w:cs="Times New Roman"/>
          <w:bCs/>
          <w:szCs w:val="21"/>
        </w:rPr>
        <w:t>21.</w:t>
      </w:r>
      <w:r w:rsidRPr="00E007EB">
        <w:rPr>
          <w:rFonts w:eastAsia="宋体" w:hint="eastAsia"/>
          <w:szCs w:val="21"/>
        </w:rPr>
        <w:t>（</w:t>
      </w:r>
      <w:r w:rsidRPr="00E007EB">
        <w:rPr>
          <w:rFonts w:ascii="Times New Roman" w:hAnsi="Times New Roman" w:cs="Times New Roman"/>
          <w:szCs w:val="21"/>
        </w:rPr>
        <w:t>2019·</w:t>
      </w:r>
      <w:r w:rsidRPr="00E007EB">
        <w:rPr>
          <w:rFonts w:eastAsia="宋体" w:hint="eastAsia"/>
          <w:szCs w:val="21"/>
        </w:rPr>
        <w:t>怀化）</w:t>
      </w:r>
      <w:r w:rsidRPr="00E007EB">
        <w:rPr>
          <w:rFonts w:eastAsia="宋体" w:hint="eastAsia"/>
          <w:bCs/>
          <w:szCs w:val="21"/>
        </w:rPr>
        <w:t>如图甲所示，物体受到</w:t>
      </w:r>
      <w:r w:rsidRPr="00E007EB">
        <w:rPr>
          <w:rFonts w:ascii="Times New Roman" w:hAnsi="Times New Roman" w:cs="Times New Roman"/>
          <w:bCs/>
          <w:i/>
          <w:szCs w:val="21"/>
          <w:lang w:val="en-US" w:bidi="en-US"/>
        </w:rPr>
        <w:t>F</w:t>
      </w:r>
      <w:r w:rsidRPr="00E007EB">
        <w:rPr>
          <w:rFonts w:ascii="Times New Roman" w:hAnsi="Times New Roman" w:cs="Times New Roman"/>
          <w:bCs/>
          <w:szCs w:val="21"/>
          <w:vertAlign w:val="subscript"/>
          <w:lang w:val="en-US" w:bidi="en-US"/>
        </w:rPr>
        <w:t>1</w:t>
      </w:r>
      <w:r w:rsidRPr="00E007EB">
        <w:rPr>
          <w:rFonts w:ascii="Times New Roman" w:hAnsi="Times New Roman" w:cs="Times New Roman"/>
          <w:bCs/>
          <w:szCs w:val="21"/>
          <w:lang w:val="en-US" w:bidi="en-US"/>
        </w:rPr>
        <w:t>=</w:t>
      </w:r>
      <w:r w:rsidRPr="00E007EB">
        <w:rPr>
          <w:rFonts w:ascii="Times New Roman" w:hAnsi="Times New Roman" w:cs="Times New Roman"/>
          <w:bCs/>
          <w:szCs w:val="21"/>
        </w:rPr>
        <w:t xml:space="preserve">10 </w:t>
      </w:r>
      <w:r w:rsidRPr="00E007EB">
        <w:rPr>
          <w:rFonts w:ascii="Times New Roman" w:hAnsi="Times New Roman" w:cs="Times New Roman"/>
          <w:bCs/>
          <w:szCs w:val="21"/>
          <w:lang w:val="en-US" w:bidi="en-US"/>
        </w:rPr>
        <w:t>N</w:t>
      </w:r>
      <w:r w:rsidRPr="00E007EB">
        <w:rPr>
          <w:rFonts w:eastAsia="宋体" w:hint="eastAsia"/>
          <w:bCs/>
          <w:szCs w:val="21"/>
        </w:rPr>
        <w:t>的水平拉力的作用，在水平面上做匀速直线运</w:t>
      </w:r>
      <w:r w:rsidRPr="00E007EB">
        <w:rPr>
          <w:rFonts w:ascii="Times New Roman" w:hAnsi="Times New Roman" w:cs="Times New Roman"/>
          <w:bCs/>
          <w:szCs w:val="21"/>
        </w:rPr>
        <w:t xml:space="preserve"> </w:t>
      </w:r>
      <w:r w:rsidRPr="00E007EB">
        <w:rPr>
          <w:rFonts w:eastAsia="宋体" w:hint="eastAsia"/>
          <w:bCs/>
          <w:szCs w:val="21"/>
        </w:rPr>
        <w:t>动，则物体</w:t>
      </w:r>
      <w:r w:rsidRPr="00E007EB">
        <w:rPr>
          <w:rFonts w:ascii="Times New Roman" w:hAnsi="Times New Roman" w:cs="Times New Roman"/>
          <w:bCs/>
          <w:i/>
          <w:szCs w:val="21"/>
          <w:lang w:val="en-US"/>
        </w:rPr>
        <w:t>A</w:t>
      </w:r>
      <w:r w:rsidRPr="00E007EB">
        <w:rPr>
          <w:rFonts w:eastAsia="宋体" w:hint="eastAsia"/>
          <w:bCs/>
          <w:szCs w:val="21"/>
        </w:rPr>
        <w:t>受到的摩擦力大小为</w:t>
      </w:r>
      <w:r w:rsidRPr="00E007EB">
        <w:rPr>
          <w:rFonts w:ascii="Times New Roman" w:hAnsi="Times New Roman" w:cs="Times New Roman"/>
          <w:bCs/>
          <w:szCs w:val="21"/>
          <w:u w:val="single"/>
        </w:rPr>
        <w:t xml:space="preserve"> </w:t>
      </w:r>
      <w:r w:rsidRPr="00E007EB">
        <w:rPr>
          <w:rFonts w:ascii="Times New Roman" w:hAnsi="Times New Roman" w:cs="Times New Roman"/>
          <w:bCs/>
          <w:szCs w:val="21"/>
          <w:u w:val="single"/>
          <w:lang w:val="en-US"/>
        </w:rPr>
        <w:t xml:space="preserve">              </w:t>
      </w:r>
      <w:r w:rsidRPr="00E007EB">
        <w:rPr>
          <w:rFonts w:ascii="Times New Roman" w:hAnsi="Times New Roman" w:cs="Times New Roman"/>
          <w:bCs/>
          <w:szCs w:val="21"/>
          <w:lang w:val="en-US" w:bidi="en-US"/>
        </w:rPr>
        <w:t>N</w:t>
      </w:r>
      <w:r w:rsidRPr="00E007EB">
        <w:rPr>
          <w:rFonts w:eastAsia="宋体" w:hint="eastAsia"/>
          <w:bCs/>
          <w:szCs w:val="21"/>
          <w:lang w:val="en-US" w:bidi="en-US"/>
        </w:rPr>
        <w:t>；</w:t>
      </w:r>
      <w:r w:rsidRPr="00E007EB">
        <w:rPr>
          <w:rFonts w:eastAsia="宋体" w:hint="eastAsia"/>
          <w:bCs/>
          <w:szCs w:val="21"/>
        </w:rPr>
        <w:t>如果在物体</w:t>
      </w:r>
      <w:r w:rsidRPr="00E007EB">
        <w:rPr>
          <w:rFonts w:ascii="Times New Roman" w:hAnsi="Times New Roman" w:cs="Times New Roman"/>
          <w:bCs/>
          <w:i/>
          <w:szCs w:val="21"/>
          <w:lang w:val="en-US"/>
        </w:rPr>
        <w:t>A</w:t>
      </w:r>
      <w:r w:rsidRPr="00E007EB">
        <w:rPr>
          <w:rFonts w:eastAsia="宋体" w:hint="eastAsia"/>
          <w:bCs/>
          <w:szCs w:val="21"/>
        </w:rPr>
        <w:t>上面再放一个物体</w:t>
      </w:r>
      <w:r w:rsidRPr="00E007EB">
        <w:rPr>
          <w:rFonts w:ascii="Times New Roman" w:hAnsi="Times New Roman" w:cs="Times New Roman"/>
          <w:bCs/>
          <w:i/>
          <w:szCs w:val="21"/>
          <w:lang w:val="en-US"/>
        </w:rPr>
        <w:t>B</w:t>
      </w:r>
      <w:r w:rsidRPr="00E007EB">
        <w:rPr>
          <w:rFonts w:eastAsia="宋体" w:hint="eastAsia"/>
          <w:bCs/>
          <w:szCs w:val="21"/>
          <w:lang w:val="en-US"/>
        </w:rPr>
        <w:t>，</w:t>
      </w:r>
      <w:r w:rsidRPr="00E007EB">
        <w:rPr>
          <w:rFonts w:eastAsia="宋体" w:hint="eastAsia"/>
          <w:bCs/>
          <w:szCs w:val="21"/>
        </w:rPr>
        <w:t>使</w:t>
      </w:r>
      <w:r w:rsidRPr="00E007EB">
        <w:rPr>
          <w:rFonts w:ascii="Times New Roman" w:hAnsi="Times New Roman" w:cs="Times New Roman"/>
          <w:bCs/>
          <w:i/>
          <w:szCs w:val="21"/>
          <w:lang w:val="en-US" w:bidi="en-US"/>
        </w:rPr>
        <w:t>A</w:t>
      </w:r>
      <w:r w:rsidRPr="00E007EB">
        <w:rPr>
          <w:rFonts w:eastAsia="宋体" w:hint="eastAsia"/>
          <w:bCs/>
          <w:szCs w:val="21"/>
          <w:lang w:val="en-US" w:bidi="en-US"/>
        </w:rPr>
        <w:t>、</w:t>
      </w:r>
      <w:r w:rsidRPr="00E007EB">
        <w:rPr>
          <w:rFonts w:ascii="Times New Roman" w:hAnsi="Times New Roman" w:cs="Times New Roman"/>
          <w:bCs/>
          <w:i/>
          <w:szCs w:val="21"/>
          <w:lang w:val="en-US" w:bidi="en-US"/>
        </w:rPr>
        <w:t>B</w:t>
      </w:r>
      <w:r w:rsidRPr="00E007EB">
        <w:rPr>
          <w:rFonts w:eastAsia="宋体" w:hint="eastAsia"/>
          <w:bCs/>
          <w:szCs w:val="21"/>
        </w:rPr>
        <w:t>一起在水平拉力</w:t>
      </w:r>
      <w:r w:rsidRPr="00E007EB">
        <w:rPr>
          <w:rFonts w:ascii="Times New Roman" w:hAnsi="Times New Roman" w:cs="Times New Roman"/>
          <w:bCs/>
          <w:i/>
          <w:szCs w:val="21"/>
          <w:lang w:val="en-US" w:bidi="en-US"/>
        </w:rPr>
        <w:t>F</w:t>
      </w:r>
      <w:r w:rsidRPr="00E007EB">
        <w:rPr>
          <w:rFonts w:ascii="Times New Roman" w:hAnsi="Times New Roman" w:cs="Times New Roman"/>
          <w:bCs/>
          <w:szCs w:val="21"/>
          <w:vertAlign w:val="subscript"/>
          <w:lang w:val="en-US" w:bidi="en-US"/>
        </w:rPr>
        <w:t>2</w:t>
      </w:r>
      <w:r w:rsidRPr="00E007EB">
        <w:rPr>
          <w:rFonts w:eastAsia="宋体" w:hint="eastAsia"/>
          <w:bCs/>
          <w:szCs w:val="21"/>
        </w:rPr>
        <w:t>作用下做匀速直线运动，则</w:t>
      </w:r>
      <w:r w:rsidRPr="00E007EB">
        <w:rPr>
          <w:rFonts w:ascii="Times New Roman" w:hAnsi="Times New Roman" w:cs="Times New Roman"/>
          <w:bCs/>
          <w:i/>
          <w:szCs w:val="21"/>
          <w:lang w:val="en-US" w:bidi="en-US"/>
        </w:rPr>
        <w:t>F</w:t>
      </w:r>
      <w:r w:rsidRPr="00E007EB">
        <w:rPr>
          <w:rFonts w:ascii="Times New Roman" w:hAnsi="Times New Roman" w:cs="Times New Roman"/>
          <w:bCs/>
          <w:szCs w:val="21"/>
          <w:vertAlign w:val="subscript"/>
          <w:lang w:val="en-US" w:bidi="en-US"/>
        </w:rPr>
        <w:t>2</w:t>
      </w:r>
      <w:r w:rsidRPr="00E007EB">
        <w:rPr>
          <w:rFonts w:ascii="Times New Roman" w:hAnsi="Times New Roman" w:cs="Times New Roman"/>
          <w:bCs/>
          <w:szCs w:val="21"/>
          <w:u w:val="single"/>
          <w:lang w:val="en-US"/>
        </w:rPr>
        <w:t xml:space="preserve">            </w:t>
      </w:r>
      <w:r w:rsidRPr="00E007EB">
        <w:rPr>
          <w:rFonts w:ascii="Times New Roman" w:hAnsi="Times New Roman" w:cs="Times New Roman"/>
          <w:bCs/>
          <w:i/>
          <w:szCs w:val="21"/>
          <w:lang w:val="en-US" w:bidi="en-US"/>
        </w:rPr>
        <w:t>F</w:t>
      </w:r>
      <w:r w:rsidRPr="00E007EB">
        <w:rPr>
          <w:rFonts w:ascii="Times New Roman" w:hAnsi="Times New Roman" w:cs="Times New Roman"/>
          <w:bCs/>
          <w:szCs w:val="21"/>
          <w:vertAlign w:val="subscript"/>
          <w:lang w:val="en-US" w:bidi="en-US"/>
        </w:rPr>
        <w:t>1</w:t>
      </w:r>
      <w:r w:rsidRPr="00E007EB">
        <w:rPr>
          <w:rFonts w:eastAsia="宋体" w:hint="eastAsia"/>
          <w:bCs/>
          <w:szCs w:val="21"/>
        </w:rPr>
        <w:t>（选填</w:t>
      </w:r>
      <w:r w:rsidRPr="00E007EB">
        <w:rPr>
          <w:rFonts w:ascii="Times New Roman" w:hAnsi="Times New Roman" w:cs="Times New Roman"/>
          <w:bCs/>
          <w:szCs w:val="21"/>
        </w:rPr>
        <w:t>“</w:t>
      </w:r>
      <w:r w:rsidRPr="00E007EB">
        <w:rPr>
          <w:rFonts w:ascii="Times New Roman" w:hAnsi="Times New Roman" w:cs="Times New Roman"/>
          <w:bCs/>
          <w:szCs w:val="21"/>
          <w:lang w:val="en-US"/>
        </w:rPr>
        <w:t>&lt;</w:t>
      </w:r>
      <w:r w:rsidRPr="00E007EB">
        <w:rPr>
          <w:rFonts w:ascii="Times New Roman" w:hAnsi="Times New Roman" w:cs="Times New Roman"/>
          <w:bCs/>
          <w:szCs w:val="21"/>
        </w:rPr>
        <w:t>”</w:t>
      </w:r>
      <w:r w:rsidRPr="00E007EB">
        <w:rPr>
          <w:rFonts w:eastAsia="宋体" w:hint="eastAsia"/>
          <w:bCs/>
          <w:szCs w:val="21"/>
          <w:lang w:val="en-US"/>
        </w:rPr>
        <w:t>、</w:t>
      </w:r>
      <w:r w:rsidRPr="00E007EB">
        <w:rPr>
          <w:rFonts w:ascii="Times New Roman" w:hAnsi="Times New Roman" w:cs="Times New Roman"/>
          <w:bCs/>
          <w:szCs w:val="21"/>
        </w:rPr>
        <w:t>“</w:t>
      </w:r>
      <w:r w:rsidRPr="00E007EB">
        <w:rPr>
          <w:rFonts w:ascii="Times New Roman" w:hAnsi="Times New Roman" w:cs="Times New Roman"/>
          <w:bCs/>
          <w:szCs w:val="21"/>
          <w:lang w:val="en-US"/>
        </w:rPr>
        <w:t>=</w:t>
      </w:r>
      <w:r w:rsidRPr="00E007EB">
        <w:rPr>
          <w:rFonts w:ascii="Times New Roman" w:hAnsi="Times New Roman" w:cs="Times New Roman"/>
          <w:bCs/>
          <w:szCs w:val="21"/>
        </w:rPr>
        <w:t>”</w:t>
      </w:r>
      <w:r w:rsidRPr="00E007EB">
        <w:rPr>
          <w:rFonts w:eastAsia="宋体" w:hint="eastAsia"/>
          <w:bCs/>
          <w:szCs w:val="21"/>
        </w:rPr>
        <w:t>或</w:t>
      </w:r>
      <w:r w:rsidRPr="00E007EB">
        <w:rPr>
          <w:rFonts w:ascii="Times New Roman" w:hAnsi="Times New Roman" w:cs="Times New Roman"/>
          <w:bCs/>
          <w:szCs w:val="21"/>
        </w:rPr>
        <w:t xml:space="preserve"> “&gt;”</w:t>
      </w:r>
      <w:r w:rsidRPr="00E007EB">
        <w:rPr>
          <w:rFonts w:eastAsia="宋体" w:hint="eastAsia"/>
          <w:bCs/>
          <w:szCs w:val="21"/>
        </w:rPr>
        <w:t>）。</w:t>
      </w:r>
    </w:p>
    <w:p w:rsidR="00300EEF" w:rsidRPr="00E007EB" w:rsidRDefault="00300EEF" w:rsidP="00300EEF">
      <w:pPr>
        <w:pStyle w:val="Bodytext10"/>
        <w:tabs>
          <w:tab w:val="left" w:pos="320"/>
        </w:tabs>
        <w:spacing w:line="360" w:lineRule="auto"/>
        <w:ind w:firstLineChars="200" w:firstLine="420"/>
        <w:jc w:val="center"/>
        <w:rPr>
          <w:rFonts w:ascii="Times New Roman" w:hAnsi="Times New Roman" w:cs="Times New Roman"/>
          <w:bCs/>
          <w:color w:val="FF0000"/>
          <w:szCs w:val="21"/>
        </w:rPr>
      </w:pPr>
      <w:bookmarkStart w:id="3" w:name="bookmark30"/>
      <w:bookmarkEnd w:id="3"/>
      <w:r>
        <w:rPr>
          <w:rFonts w:ascii="Times New Roman" w:hAnsi="Times New Roman" w:cs="Times New Roman"/>
          <w:noProof/>
          <w:lang w:val="en-US" w:bidi="ar-SA"/>
        </w:rPr>
        <w:drawing>
          <wp:inline distT="0" distB="0" distL="0" distR="0">
            <wp:extent cx="2200275" cy="628650"/>
            <wp:effectExtent l="0" t="0" r="9525"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00275" cy="628650"/>
                    </a:xfrm>
                    <a:prstGeom prst="rect">
                      <a:avLst/>
                    </a:prstGeom>
                    <a:noFill/>
                    <a:ln>
                      <a:noFill/>
                    </a:ln>
                  </pic:spPr>
                </pic:pic>
              </a:graphicData>
            </a:graphic>
          </wp:inline>
        </w:drawing>
      </w:r>
    </w:p>
    <w:p w:rsidR="00300EEF" w:rsidRPr="00E007EB" w:rsidRDefault="00300EEF" w:rsidP="00300EEF">
      <w:pPr>
        <w:spacing w:line="360" w:lineRule="auto"/>
        <w:ind w:firstLineChars="200" w:firstLine="420"/>
        <w:rPr>
          <w:szCs w:val="21"/>
        </w:rPr>
      </w:pPr>
      <w:r w:rsidRPr="00E007EB">
        <w:rPr>
          <w:szCs w:val="21"/>
        </w:rPr>
        <w:t>22</w:t>
      </w:r>
      <w:r w:rsidRPr="00E007EB">
        <w:rPr>
          <w:szCs w:val="21"/>
        </w:rPr>
        <w:t>．（</w:t>
      </w:r>
      <w:r w:rsidRPr="00E007EB">
        <w:rPr>
          <w:szCs w:val="21"/>
        </w:rPr>
        <w:t>2018</w:t>
      </w:r>
      <w:r w:rsidRPr="00E007EB">
        <w:rPr>
          <w:color w:val="000000"/>
          <w:kern w:val="0"/>
          <w:szCs w:val="21"/>
        </w:rPr>
        <w:t>·</w:t>
      </w:r>
      <w:r w:rsidRPr="00E007EB">
        <w:rPr>
          <w:szCs w:val="21"/>
        </w:rPr>
        <w:t>凉山）如图甲所示，物体甲重</w:t>
      </w:r>
      <w:r w:rsidRPr="00E007EB">
        <w:rPr>
          <w:szCs w:val="21"/>
        </w:rPr>
        <w:t>40N</w:t>
      </w:r>
      <w:r w:rsidRPr="00E007EB">
        <w:rPr>
          <w:szCs w:val="21"/>
        </w:rPr>
        <w:t>，被</w:t>
      </w:r>
      <w:r w:rsidRPr="00E007EB">
        <w:rPr>
          <w:szCs w:val="21"/>
        </w:rPr>
        <w:t>50N</w:t>
      </w:r>
      <w:r w:rsidRPr="00E007EB">
        <w:rPr>
          <w:szCs w:val="21"/>
        </w:rPr>
        <w:t>的水平压力</w:t>
      </w:r>
      <w:r w:rsidRPr="00E007EB">
        <w:rPr>
          <w:i/>
          <w:szCs w:val="21"/>
        </w:rPr>
        <w:t>F</w:t>
      </w:r>
      <w:r w:rsidRPr="00E007EB">
        <w:rPr>
          <w:szCs w:val="21"/>
          <w:vertAlign w:val="subscript"/>
        </w:rPr>
        <w:t>甲</w:t>
      </w:r>
      <w:r w:rsidRPr="00E007EB">
        <w:rPr>
          <w:szCs w:val="21"/>
        </w:rPr>
        <w:t>压在竖直墙壁上保持静止，如图乙所示，</w:t>
      </w:r>
      <w:proofErr w:type="gramStart"/>
      <w:r w:rsidRPr="00E007EB">
        <w:rPr>
          <w:szCs w:val="21"/>
        </w:rPr>
        <w:t>物体乙重</w:t>
      </w:r>
      <w:proofErr w:type="gramEnd"/>
      <w:r w:rsidRPr="00E007EB">
        <w:rPr>
          <w:szCs w:val="21"/>
        </w:rPr>
        <w:t>60N</w:t>
      </w:r>
      <w:r w:rsidRPr="00E007EB">
        <w:rPr>
          <w:szCs w:val="21"/>
        </w:rPr>
        <w:t>，在</w:t>
      </w:r>
      <w:r w:rsidRPr="00E007EB">
        <w:rPr>
          <w:szCs w:val="21"/>
        </w:rPr>
        <w:t>35N</w:t>
      </w:r>
      <w:r w:rsidRPr="00E007EB">
        <w:rPr>
          <w:szCs w:val="21"/>
        </w:rPr>
        <w:t>的水平拉力</w:t>
      </w:r>
      <w:r w:rsidRPr="00E007EB">
        <w:rPr>
          <w:i/>
          <w:szCs w:val="21"/>
        </w:rPr>
        <w:t>F</w:t>
      </w:r>
      <w:r w:rsidRPr="00E007EB">
        <w:rPr>
          <w:szCs w:val="21"/>
          <w:vertAlign w:val="subscript"/>
        </w:rPr>
        <w:t>乙</w:t>
      </w:r>
      <w:r w:rsidRPr="00E007EB">
        <w:rPr>
          <w:szCs w:val="21"/>
        </w:rPr>
        <w:t>作用下，沿水平桌面匀速向右运动，则物体</w:t>
      </w:r>
      <w:proofErr w:type="gramStart"/>
      <w:r w:rsidRPr="00E007EB">
        <w:rPr>
          <w:szCs w:val="21"/>
        </w:rPr>
        <w:t>甲受到</w:t>
      </w:r>
      <w:proofErr w:type="gramEnd"/>
      <w:r w:rsidRPr="00E007EB">
        <w:rPr>
          <w:szCs w:val="21"/>
        </w:rPr>
        <w:t>的摩擦力</w:t>
      </w:r>
      <w:r w:rsidRPr="00E007EB">
        <w:rPr>
          <w:i/>
          <w:szCs w:val="21"/>
        </w:rPr>
        <w:t>f</w:t>
      </w:r>
      <w:r w:rsidRPr="00E007EB">
        <w:rPr>
          <w:szCs w:val="21"/>
          <w:vertAlign w:val="subscript"/>
        </w:rPr>
        <w:t>甲</w:t>
      </w:r>
      <w:r w:rsidRPr="00E007EB">
        <w:rPr>
          <w:szCs w:val="21"/>
        </w:rPr>
        <w:t>为</w:t>
      </w:r>
      <w:r w:rsidRPr="00E007EB">
        <w:rPr>
          <w:szCs w:val="21"/>
        </w:rPr>
        <w:t>________N</w:t>
      </w:r>
      <w:r w:rsidRPr="00E007EB">
        <w:rPr>
          <w:szCs w:val="21"/>
        </w:rPr>
        <w:t>，物体</w:t>
      </w:r>
      <w:proofErr w:type="gramStart"/>
      <w:r w:rsidRPr="00E007EB">
        <w:rPr>
          <w:szCs w:val="21"/>
        </w:rPr>
        <w:t>乙受到</w:t>
      </w:r>
      <w:proofErr w:type="gramEnd"/>
      <w:r w:rsidRPr="00E007EB">
        <w:rPr>
          <w:szCs w:val="21"/>
        </w:rPr>
        <w:t>的摩擦力</w:t>
      </w:r>
      <w:r w:rsidRPr="00E007EB">
        <w:rPr>
          <w:i/>
          <w:szCs w:val="21"/>
        </w:rPr>
        <w:t>f</w:t>
      </w:r>
      <w:r w:rsidRPr="00E007EB">
        <w:rPr>
          <w:szCs w:val="21"/>
          <w:vertAlign w:val="subscript"/>
        </w:rPr>
        <w:t>乙</w:t>
      </w:r>
      <w:r w:rsidRPr="00E007EB">
        <w:rPr>
          <w:szCs w:val="21"/>
        </w:rPr>
        <w:t>为</w:t>
      </w:r>
      <w:r w:rsidRPr="00E007EB">
        <w:rPr>
          <w:szCs w:val="21"/>
        </w:rPr>
        <w:t>________N</w:t>
      </w:r>
      <w:r w:rsidRPr="00E007EB">
        <w:rPr>
          <w:szCs w:val="21"/>
        </w:rPr>
        <w:t>．</w:t>
      </w:r>
    </w:p>
    <w:p w:rsidR="00300EEF" w:rsidRPr="00E007EB" w:rsidRDefault="00300EEF" w:rsidP="00300EEF">
      <w:pPr>
        <w:spacing w:line="360" w:lineRule="auto"/>
        <w:ind w:firstLineChars="200" w:firstLine="420"/>
        <w:jc w:val="center"/>
        <w:rPr>
          <w:szCs w:val="21"/>
        </w:rPr>
      </w:pPr>
      <w:r>
        <w:rPr>
          <w:noProof/>
          <w:szCs w:val="21"/>
        </w:rPr>
        <w:drawing>
          <wp:inline distT="0" distB="0" distL="0" distR="0">
            <wp:extent cx="1562100" cy="885825"/>
            <wp:effectExtent l="0" t="0" r="0"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62100" cy="885825"/>
                    </a:xfrm>
                    <a:prstGeom prst="rect">
                      <a:avLst/>
                    </a:prstGeom>
                    <a:noFill/>
                    <a:ln>
                      <a:noFill/>
                    </a:ln>
                  </pic:spPr>
                </pic:pic>
              </a:graphicData>
            </a:graphic>
          </wp:inline>
        </w:drawing>
      </w:r>
    </w:p>
    <w:p w:rsidR="00300EEF" w:rsidRPr="00E007EB" w:rsidRDefault="00300EEF" w:rsidP="00300EEF">
      <w:pPr>
        <w:spacing w:line="360" w:lineRule="auto"/>
        <w:ind w:firstLineChars="194" w:firstLine="407"/>
        <w:rPr>
          <w:szCs w:val="21"/>
        </w:rPr>
      </w:pPr>
      <w:r w:rsidRPr="00E007EB">
        <w:rPr>
          <w:szCs w:val="21"/>
        </w:rPr>
        <w:t>23</w:t>
      </w:r>
      <w:r w:rsidRPr="00E007EB">
        <w:rPr>
          <w:szCs w:val="21"/>
        </w:rPr>
        <w:t>．（</w:t>
      </w:r>
      <w:r w:rsidRPr="00E007EB">
        <w:rPr>
          <w:szCs w:val="21"/>
        </w:rPr>
        <w:t>2018</w:t>
      </w:r>
      <w:r w:rsidRPr="00E007EB">
        <w:rPr>
          <w:color w:val="000000"/>
          <w:kern w:val="0"/>
          <w:szCs w:val="21"/>
        </w:rPr>
        <w:t>·</w:t>
      </w:r>
      <w:r w:rsidRPr="00E007EB">
        <w:rPr>
          <w:szCs w:val="21"/>
        </w:rPr>
        <w:t>百色）在水平地面上，用</w:t>
      </w:r>
      <w:r w:rsidRPr="00E007EB">
        <w:rPr>
          <w:szCs w:val="21"/>
        </w:rPr>
        <w:t>15N</w:t>
      </w:r>
      <w:r w:rsidRPr="00E007EB">
        <w:rPr>
          <w:szCs w:val="21"/>
        </w:rPr>
        <w:t>的水平推力推重为</w:t>
      </w:r>
      <w:r w:rsidRPr="00E007EB">
        <w:rPr>
          <w:szCs w:val="21"/>
        </w:rPr>
        <w:t>30N</w:t>
      </w:r>
      <w:r w:rsidRPr="00E007EB">
        <w:rPr>
          <w:szCs w:val="21"/>
        </w:rPr>
        <w:t>的物体，物体刚好能做匀速直线运动，则物体所受到的摩擦力为</w:t>
      </w:r>
      <w:r w:rsidRPr="00E007EB">
        <w:rPr>
          <w:szCs w:val="21"/>
          <w:u w:val="single"/>
        </w:rPr>
        <w:t xml:space="preserve">　</w:t>
      </w:r>
      <w:r w:rsidRPr="00E007EB">
        <w:rPr>
          <w:szCs w:val="21"/>
          <w:u w:val="single"/>
        </w:rPr>
        <w:t xml:space="preserve">   </w:t>
      </w:r>
      <w:r w:rsidRPr="00E007EB">
        <w:rPr>
          <w:szCs w:val="21"/>
          <w:u w:val="single"/>
        </w:rPr>
        <w:t xml:space="preserve">　</w:t>
      </w:r>
      <w:r w:rsidRPr="00E007EB">
        <w:rPr>
          <w:szCs w:val="21"/>
        </w:rPr>
        <w:t>N</w:t>
      </w:r>
      <w:r w:rsidRPr="00E007EB">
        <w:rPr>
          <w:szCs w:val="21"/>
        </w:rPr>
        <w:t>；当水平推力变为</w:t>
      </w:r>
      <w:r w:rsidRPr="00E007EB">
        <w:rPr>
          <w:szCs w:val="21"/>
        </w:rPr>
        <w:t>20N</w:t>
      </w:r>
      <w:r w:rsidRPr="00E007EB">
        <w:rPr>
          <w:szCs w:val="21"/>
        </w:rPr>
        <w:t>时，摩擦力大小为</w:t>
      </w:r>
      <w:r w:rsidRPr="00E007EB">
        <w:rPr>
          <w:szCs w:val="21"/>
          <w:u w:val="single"/>
        </w:rPr>
        <w:t xml:space="preserve">　</w:t>
      </w:r>
      <w:r w:rsidRPr="00E007EB">
        <w:rPr>
          <w:szCs w:val="21"/>
          <w:u w:val="single"/>
        </w:rPr>
        <w:t xml:space="preserve">   </w:t>
      </w:r>
      <w:r w:rsidRPr="00E007EB">
        <w:rPr>
          <w:szCs w:val="21"/>
          <w:u w:val="single"/>
        </w:rPr>
        <w:t xml:space="preserve">　</w:t>
      </w:r>
      <w:r w:rsidRPr="00E007EB">
        <w:rPr>
          <w:szCs w:val="21"/>
        </w:rPr>
        <w:t>N</w:t>
      </w:r>
      <w:r w:rsidRPr="00E007EB">
        <w:rPr>
          <w:szCs w:val="21"/>
        </w:rPr>
        <w:t>。</w:t>
      </w:r>
    </w:p>
    <w:p w:rsidR="00300EEF" w:rsidRPr="00E007EB" w:rsidRDefault="00300EEF" w:rsidP="00300EEF">
      <w:pPr>
        <w:spacing w:line="360" w:lineRule="auto"/>
        <w:ind w:firstLineChars="194" w:firstLine="407"/>
        <w:rPr>
          <w:szCs w:val="21"/>
        </w:rPr>
      </w:pPr>
      <w:r w:rsidRPr="00E007EB">
        <w:rPr>
          <w:szCs w:val="21"/>
        </w:rPr>
        <w:t>24</w:t>
      </w:r>
      <w:r w:rsidRPr="00E007EB">
        <w:rPr>
          <w:szCs w:val="21"/>
        </w:rPr>
        <w:t>．（</w:t>
      </w:r>
      <w:r w:rsidRPr="00E007EB">
        <w:rPr>
          <w:szCs w:val="21"/>
        </w:rPr>
        <w:t>2018</w:t>
      </w:r>
      <w:r w:rsidRPr="00E007EB">
        <w:rPr>
          <w:color w:val="000000"/>
          <w:kern w:val="0"/>
          <w:szCs w:val="21"/>
        </w:rPr>
        <w:t>·</w:t>
      </w:r>
      <w:r w:rsidRPr="00E007EB">
        <w:rPr>
          <w:szCs w:val="21"/>
        </w:rPr>
        <w:t>巴中）如图所示，物体重</w:t>
      </w:r>
      <w:r w:rsidRPr="00E007EB">
        <w:rPr>
          <w:szCs w:val="21"/>
        </w:rPr>
        <w:t>15N</w:t>
      </w:r>
      <w:r w:rsidRPr="00E007EB">
        <w:rPr>
          <w:szCs w:val="21"/>
        </w:rPr>
        <w:t>，被水平向右的力</w:t>
      </w:r>
      <w:r w:rsidRPr="00E007EB">
        <w:rPr>
          <w:szCs w:val="21"/>
        </w:rPr>
        <w:t>F</w:t>
      </w:r>
      <w:r w:rsidRPr="00E007EB">
        <w:rPr>
          <w:szCs w:val="21"/>
        </w:rPr>
        <w:t>压在竖直墙壁上，当</w:t>
      </w:r>
      <w:r w:rsidRPr="00E007EB">
        <w:rPr>
          <w:szCs w:val="21"/>
        </w:rPr>
        <w:t>F=40N</w:t>
      </w:r>
      <w:r w:rsidRPr="00E007EB">
        <w:rPr>
          <w:szCs w:val="21"/>
        </w:rPr>
        <w:t>时，物体沿竖直墙壁匀速下滑，这时物体受到的摩擦力是</w:t>
      </w:r>
      <w:r w:rsidRPr="00E007EB">
        <w:rPr>
          <w:szCs w:val="21"/>
          <w:u w:val="single"/>
        </w:rPr>
        <w:t xml:space="preserve">　</w:t>
      </w:r>
      <w:r w:rsidRPr="00E007EB">
        <w:rPr>
          <w:szCs w:val="21"/>
          <w:u w:val="single"/>
        </w:rPr>
        <w:t xml:space="preserve">  </w:t>
      </w:r>
      <w:r w:rsidRPr="00E007EB">
        <w:rPr>
          <w:szCs w:val="21"/>
          <w:u w:val="single"/>
        </w:rPr>
        <w:t xml:space="preserve">　</w:t>
      </w:r>
      <w:r w:rsidRPr="00E007EB">
        <w:rPr>
          <w:szCs w:val="21"/>
        </w:rPr>
        <w:t>N</w:t>
      </w:r>
      <w:r w:rsidRPr="00E007EB">
        <w:rPr>
          <w:szCs w:val="21"/>
        </w:rPr>
        <w:t>；当</w:t>
      </w:r>
      <w:r w:rsidRPr="00E007EB">
        <w:rPr>
          <w:szCs w:val="21"/>
        </w:rPr>
        <w:t>F=60N</w:t>
      </w:r>
      <w:r w:rsidRPr="00E007EB">
        <w:rPr>
          <w:szCs w:val="21"/>
        </w:rPr>
        <w:t>时，物体在墙壁上保持静止，此时物体受到的摩擦力是</w:t>
      </w:r>
      <w:r w:rsidRPr="00E007EB">
        <w:rPr>
          <w:szCs w:val="21"/>
          <w:u w:val="single"/>
        </w:rPr>
        <w:t xml:space="preserve">　</w:t>
      </w:r>
      <w:r w:rsidRPr="00E007EB">
        <w:rPr>
          <w:szCs w:val="21"/>
          <w:u w:val="single"/>
        </w:rPr>
        <w:t xml:space="preserve">   </w:t>
      </w:r>
      <w:r w:rsidRPr="00E007EB">
        <w:rPr>
          <w:szCs w:val="21"/>
          <w:u w:val="single"/>
        </w:rPr>
        <w:t xml:space="preserve">　</w:t>
      </w:r>
      <w:r w:rsidRPr="00E007EB">
        <w:rPr>
          <w:szCs w:val="21"/>
        </w:rPr>
        <w:t>N</w:t>
      </w:r>
      <w:r w:rsidRPr="00E007EB">
        <w:rPr>
          <w:szCs w:val="21"/>
        </w:rPr>
        <w:t>。</w:t>
      </w:r>
    </w:p>
    <w:p w:rsidR="00300EEF" w:rsidRPr="00E007EB" w:rsidRDefault="00300EEF" w:rsidP="00300EEF">
      <w:pPr>
        <w:spacing w:line="360" w:lineRule="auto"/>
        <w:ind w:firstLine="200"/>
        <w:jc w:val="center"/>
        <w:rPr>
          <w:szCs w:val="21"/>
        </w:rPr>
      </w:pPr>
      <w:r>
        <w:rPr>
          <w:noProof/>
          <w:szCs w:val="21"/>
        </w:rPr>
        <w:drawing>
          <wp:inline distT="0" distB="0" distL="0" distR="0">
            <wp:extent cx="419100" cy="76200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9100" cy="762000"/>
                    </a:xfrm>
                    <a:prstGeom prst="rect">
                      <a:avLst/>
                    </a:prstGeom>
                    <a:noFill/>
                    <a:ln>
                      <a:noFill/>
                    </a:ln>
                  </pic:spPr>
                </pic:pic>
              </a:graphicData>
            </a:graphic>
          </wp:inline>
        </w:drawing>
      </w:r>
    </w:p>
    <w:p w:rsidR="00300EEF" w:rsidRPr="00E007EB" w:rsidRDefault="00300EEF" w:rsidP="00300EEF">
      <w:pPr>
        <w:spacing w:line="360" w:lineRule="auto"/>
        <w:ind w:firstLineChars="200" w:firstLine="420"/>
        <w:rPr>
          <w:color w:val="000000"/>
          <w:szCs w:val="21"/>
        </w:rPr>
      </w:pPr>
      <w:r w:rsidRPr="00E007EB">
        <w:rPr>
          <w:color w:val="000000"/>
          <w:szCs w:val="21"/>
        </w:rPr>
        <w:t>25</w:t>
      </w:r>
      <w:r w:rsidRPr="00E007EB">
        <w:rPr>
          <w:color w:val="000000"/>
          <w:szCs w:val="21"/>
        </w:rPr>
        <w:t>．</w:t>
      </w:r>
      <w:r w:rsidRPr="00E007EB">
        <w:rPr>
          <w:color w:val="000000"/>
          <w:szCs w:val="21"/>
        </w:rPr>
        <w:t>(2019·</w:t>
      </w:r>
      <w:r w:rsidRPr="00E007EB">
        <w:rPr>
          <w:color w:val="000000"/>
          <w:szCs w:val="21"/>
        </w:rPr>
        <w:t>德州</w:t>
      </w:r>
      <w:r w:rsidRPr="00E007EB">
        <w:rPr>
          <w:color w:val="000000"/>
          <w:szCs w:val="21"/>
        </w:rPr>
        <w:t>)</w:t>
      </w:r>
      <w:r w:rsidRPr="00E007EB">
        <w:rPr>
          <w:color w:val="000000"/>
          <w:szCs w:val="21"/>
        </w:rPr>
        <w:t>如图所示，木块下面是一长木板，小明将弹簧测力计一端固定，另一端钩住长方体木块</w:t>
      </w:r>
      <w:r w:rsidRPr="00E007EB">
        <w:rPr>
          <w:i/>
          <w:color w:val="000000"/>
          <w:szCs w:val="21"/>
        </w:rPr>
        <w:t>A</w:t>
      </w:r>
      <w:r w:rsidRPr="00E007EB">
        <w:rPr>
          <w:color w:val="000000"/>
          <w:szCs w:val="21"/>
        </w:rPr>
        <w:t>，实验时拉着长木板沿水平地面向左运动，读出弹簧测力计示数即可测出木块</w:t>
      </w:r>
      <w:r w:rsidRPr="00E007EB">
        <w:rPr>
          <w:i/>
          <w:color w:val="000000"/>
          <w:szCs w:val="21"/>
        </w:rPr>
        <w:t>A</w:t>
      </w:r>
      <w:r w:rsidRPr="00E007EB">
        <w:rPr>
          <w:color w:val="000000"/>
          <w:szCs w:val="21"/>
        </w:rPr>
        <w:t>所受摩擦力大小。不计弹簧测力计的自重，在木板运动的过程中，木块</w:t>
      </w:r>
      <w:r w:rsidRPr="00E007EB">
        <w:rPr>
          <w:i/>
          <w:color w:val="000000"/>
          <w:szCs w:val="21"/>
        </w:rPr>
        <w:t>A</w:t>
      </w:r>
      <w:r w:rsidRPr="00E007EB">
        <w:rPr>
          <w:color w:val="000000"/>
          <w:szCs w:val="21"/>
        </w:rPr>
        <w:t>所受摩擦力的方向是</w:t>
      </w:r>
      <w:r w:rsidRPr="00E007EB">
        <w:rPr>
          <w:color w:val="000000"/>
          <w:szCs w:val="21"/>
          <w:u w:val="single"/>
        </w:rPr>
        <w:t xml:space="preserve">　</w:t>
      </w:r>
      <w:r w:rsidRPr="00E007EB">
        <w:rPr>
          <w:color w:val="000000"/>
          <w:szCs w:val="21"/>
          <w:u w:val="single"/>
        </w:rPr>
        <w:t xml:space="preserve">   </w:t>
      </w:r>
      <w:r w:rsidRPr="00E007EB">
        <w:rPr>
          <w:color w:val="000000"/>
          <w:szCs w:val="21"/>
          <w:u w:val="single"/>
        </w:rPr>
        <w:t xml:space="preserve">　</w:t>
      </w:r>
      <w:r w:rsidRPr="00E007EB">
        <w:rPr>
          <w:color w:val="000000"/>
          <w:szCs w:val="21"/>
        </w:rPr>
        <w:t>，拉动速度变大，弹簧测力计示数</w:t>
      </w:r>
      <w:r w:rsidRPr="00E007EB">
        <w:rPr>
          <w:color w:val="000000"/>
          <w:szCs w:val="21"/>
          <w:u w:val="single"/>
        </w:rPr>
        <w:t xml:space="preserve">　</w:t>
      </w:r>
      <w:r w:rsidRPr="00E007EB">
        <w:rPr>
          <w:color w:val="000000"/>
          <w:szCs w:val="21"/>
          <w:u w:val="single"/>
        </w:rPr>
        <w:t xml:space="preserve">  </w:t>
      </w:r>
      <w:r w:rsidRPr="00E007EB">
        <w:rPr>
          <w:color w:val="000000"/>
          <w:szCs w:val="21"/>
          <w:u w:val="single"/>
        </w:rPr>
        <w:t xml:space="preserve">　</w:t>
      </w:r>
      <w:r w:rsidRPr="00E007EB">
        <w:rPr>
          <w:color w:val="000000"/>
          <w:szCs w:val="21"/>
        </w:rPr>
        <w:t>。（选填</w:t>
      </w:r>
      <w:r w:rsidRPr="00E007EB">
        <w:rPr>
          <w:color w:val="000000"/>
          <w:szCs w:val="21"/>
        </w:rPr>
        <w:t>“</w:t>
      </w:r>
      <w:r w:rsidRPr="00E007EB">
        <w:rPr>
          <w:color w:val="000000"/>
          <w:szCs w:val="21"/>
        </w:rPr>
        <w:t>变大</w:t>
      </w:r>
      <w:r w:rsidRPr="00E007EB">
        <w:rPr>
          <w:color w:val="000000"/>
          <w:szCs w:val="21"/>
        </w:rPr>
        <w:t>”</w:t>
      </w:r>
      <w:r w:rsidRPr="00E007EB">
        <w:rPr>
          <w:color w:val="000000"/>
          <w:szCs w:val="21"/>
        </w:rPr>
        <w:t>、</w:t>
      </w:r>
      <w:r w:rsidRPr="00E007EB">
        <w:rPr>
          <w:color w:val="000000"/>
          <w:szCs w:val="21"/>
        </w:rPr>
        <w:t>“</w:t>
      </w:r>
      <w:r w:rsidRPr="00E007EB">
        <w:rPr>
          <w:color w:val="000000"/>
          <w:szCs w:val="21"/>
        </w:rPr>
        <w:t>变小</w:t>
      </w:r>
      <w:r w:rsidRPr="00E007EB">
        <w:rPr>
          <w:color w:val="000000"/>
          <w:szCs w:val="21"/>
        </w:rPr>
        <w:t>”</w:t>
      </w:r>
      <w:r w:rsidRPr="00E007EB">
        <w:rPr>
          <w:color w:val="000000"/>
          <w:szCs w:val="21"/>
        </w:rPr>
        <w:t>或</w:t>
      </w:r>
      <w:r w:rsidRPr="00E007EB">
        <w:rPr>
          <w:color w:val="000000"/>
          <w:szCs w:val="21"/>
        </w:rPr>
        <w:t>“</w:t>
      </w:r>
      <w:r w:rsidRPr="00E007EB">
        <w:rPr>
          <w:color w:val="000000"/>
          <w:szCs w:val="21"/>
        </w:rPr>
        <w:t>不变</w:t>
      </w:r>
      <w:r w:rsidRPr="00E007EB">
        <w:rPr>
          <w:color w:val="000000"/>
          <w:szCs w:val="21"/>
        </w:rPr>
        <w:t>”</w:t>
      </w:r>
      <w:r w:rsidRPr="00E007EB">
        <w:rPr>
          <w:color w:val="000000"/>
          <w:szCs w:val="21"/>
        </w:rPr>
        <w:t>）</w:t>
      </w:r>
    </w:p>
    <w:p w:rsidR="00300EEF" w:rsidRPr="00E007EB" w:rsidRDefault="00300EEF" w:rsidP="00300EEF">
      <w:pPr>
        <w:spacing w:line="360" w:lineRule="auto"/>
        <w:ind w:firstLineChars="200" w:firstLine="560"/>
        <w:jc w:val="center"/>
        <w:rPr>
          <w:color w:val="FF0000"/>
          <w:szCs w:val="21"/>
        </w:rPr>
      </w:pPr>
      <w:r>
        <w:rPr>
          <w:noProof/>
          <w:sz w:val="28"/>
          <w:szCs w:val="28"/>
        </w:rPr>
        <w:lastRenderedPageBreak/>
        <w:drawing>
          <wp:inline distT="0" distB="0" distL="0" distR="0">
            <wp:extent cx="2200275" cy="533400"/>
            <wp:effectExtent l="0" t="0" r="9525"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00275" cy="533400"/>
                    </a:xfrm>
                    <a:prstGeom prst="rect">
                      <a:avLst/>
                    </a:prstGeom>
                    <a:noFill/>
                    <a:ln>
                      <a:noFill/>
                    </a:ln>
                  </pic:spPr>
                </pic:pic>
              </a:graphicData>
            </a:graphic>
          </wp:inline>
        </w:drawing>
      </w:r>
    </w:p>
    <w:p w:rsidR="00300EEF" w:rsidRPr="00E007EB" w:rsidRDefault="00300EEF" w:rsidP="00300EEF">
      <w:pPr>
        <w:spacing w:line="360" w:lineRule="auto"/>
        <w:rPr>
          <w:szCs w:val="21"/>
        </w:rPr>
      </w:pPr>
    </w:p>
    <w:p w:rsidR="003D51C2" w:rsidRPr="006F3082" w:rsidRDefault="003D51C2" w:rsidP="00200015"/>
    <w:sectPr w:rsidR="003D51C2" w:rsidRPr="006F3082" w:rsidSect="00810C98">
      <w:headerReference w:type="default" r:id="rId30"/>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337" w:rsidRDefault="000B5337" w:rsidP="00923844">
      <w:r>
        <w:separator/>
      </w:r>
    </w:p>
  </w:endnote>
  <w:endnote w:type="continuationSeparator" w:id="0">
    <w:p w:rsidR="000B5337" w:rsidRDefault="000B5337" w:rsidP="0092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宋三_GBK">
    <w:altName w:val="宋体"/>
    <w:panose1 w:val="00000000000000000000"/>
    <w:charset w:val="86"/>
    <w:family w:val="roman"/>
    <w:notTrueType/>
    <w:pitch w:val="default"/>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337" w:rsidRDefault="000B5337" w:rsidP="00923844">
      <w:r>
        <w:separator/>
      </w:r>
    </w:p>
  </w:footnote>
  <w:footnote w:type="continuationSeparator" w:id="0">
    <w:p w:rsidR="000B5337" w:rsidRDefault="000B5337" w:rsidP="009238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2FA" w:rsidRPr="00923844" w:rsidRDefault="00923844" w:rsidP="00923844">
    <w:pPr>
      <w:pStyle w:val="a3"/>
      <w:pBdr>
        <w:bottom w:val="none" w:sz="0" w:space="0" w:color="auto"/>
      </w:pBdr>
      <w:jc w:val="center"/>
      <w:rPr>
        <w:rFonts w:ascii="微软雅黑" w:eastAsia="微软雅黑" w:hAnsi="微软雅黑" w:cs="微软雅黑"/>
        <w:b/>
        <w:color w:val="CC0000"/>
        <w:sz w:val="22"/>
        <w:szCs w:val="28"/>
      </w:rPr>
    </w:pPr>
    <w:r w:rsidRPr="00923844">
      <w:rPr>
        <w:rFonts w:ascii="微软雅黑" w:eastAsia="微软雅黑" w:hAnsi="微软雅黑" w:cs="微软雅黑" w:hint="eastAsia"/>
        <w:b/>
        <w:color w:val="CC0000"/>
        <w:sz w:val="22"/>
        <w:szCs w:val="28"/>
      </w:rPr>
      <w:t>2019-2020春人教版八年级物理下册分层及专题测试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E97"/>
    <w:rsid w:val="000B5337"/>
    <w:rsid w:val="001E6545"/>
    <w:rsid w:val="00200015"/>
    <w:rsid w:val="00300EEF"/>
    <w:rsid w:val="003D51C2"/>
    <w:rsid w:val="00461E5E"/>
    <w:rsid w:val="00514E97"/>
    <w:rsid w:val="006F3082"/>
    <w:rsid w:val="00783795"/>
    <w:rsid w:val="008E08D0"/>
    <w:rsid w:val="00923844"/>
    <w:rsid w:val="00C45874"/>
    <w:rsid w:val="00D26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84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23844"/>
    <w:rPr>
      <w:rFonts w:eastAsia="宋体"/>
      <w:sz w:val="18"/>
    </w:rPr>
  </w:style>
  <w:style w:type="paragraph" w:styleId="a3">
    <w:name w:val="header"/>
    <w:basedOn w:val="a"/>
    <w:link w:val="Char"/>
    <w:uiPriority w:val="99"/>
    <w:rsid w:val="0092384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
    <w:name w:val="页眉 Char1"/>
    <w:basedOn w:val="a0"/>
    <w:uiPriority w:val="99"/>
    <w:semiHidden/>
    <w:rsid w:val="00923844"/>
    <w:rPr>
      <w:rFonts w:ascii="Times New Roman" w:eastAsia="宋体" w:hAnsi="Times New Roman" w:cs="Times New Roman"/>
      <w:sz w:val="18"/>
      <w:szCs w:val="18"/>
    </w:rPr>
  </w:style>
  <w:style w:type="character" w:customStyle="1" w:styleId="Char0">
    <w:name w:val="页脚 Char"/>
    <w:link w:val="a4"/>
    <w:uiPriority w:val="99"/>
    <w:rsid w:val="00923844"/>
    <w:rPr>
      <w:rFonts w:eastAsia="宋体"/>
      <w:sz w:val="18"/>
    </w:rPr>
  </w:style>
  <w:style w:type="paragraph" w:styleId="a4">
    <w:name w:val="footer"/>
    <w:basedOn w:val="a"/>
    <w:link w:val="Char0"/>
    <w:uiPriority w:val="99"/>
    <w:rsid w:val="00923844"/>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923844"/>
    <w:rPr>
      <w:rFonts w:ascii="Times New Roman" w:eastAsia="宋体" w:hAnsi="Times New Roman" w:cs="Times New Roman"/>
      <w:sz w:val="18"/>
      <w:szCs w:val="18"/>
    </w:rPr>
  </w:style>
  <w:style w:type="paragraph" w:styleId="a5">
    <w:name w:val="Plain Text"/>
    <w:aliases w:val=" Char, Char Char Char,Char,Char Char,Char Char Char,Plai,Plain Te,Plain Text,普,普通,普通文字,普通文字 Char,标题1,标题1 Char Char,标题1 Char Char Char Char Char,游,游数的,游数的格式,纯文本 Cha,纯文本 Char Char,纯文本 Char Char Char,纯文本 Char Char1,纯文本 Char Char1 Char Char Char"/>
    <w:basedOn w:val="a"/>
    <w:link w:val="Char2"/>
    <w:rsid w:val="00923844"/>
    <w:rPr>
      <w:rFonts w:ascii="宋体" w:hAnsi="Courier New"/>
      <w:szCs w:val="21"/>
      <w:lang w:val="x-none" w:eastAsia="x-none"/>
    </w:rPr>
  </w:style>
  <w:style w:type="character" w:customStyle="1" w:styleId="Char2">
    <w:name w:val="纯文本 Char"/>
    <w:aliases w:val=" Char Char, Char Char Char Char,Char Char1,Char Char Char1,Char Char Char Char,Plai Char,Plain Te Char,Plain Text Char,普 Char,普通 Char,普通文字 Char1,普通文字 Char Char,标题1 Char,标题1 Char Char Char,标题1 Char Char Char Char Char Char,游 Char,游数的 Char"/>
    <w:basedOn w:val="a0"/>
    <w:link w:val="a5"/>
    <w:rsid w:val="00923844"/>
    <w:rPr>
      <w:rFonts w:ascii="宋体" w:eastAsia="宋体" w:hAnsi="Courier New" w:cs="Times New Roman"/>
      <w:szCs w:val="21"/>
      <w:lang w:val="x-none" w:eastAsia="x-none"/>
    </w:rPr>
  </w:style>
  <w:style w:type="character" w:styleId="a6">
    <w:name w:val="Emphasis"/>
    <w:qFormat/>
    <w:rsid w:val="00923844"/>
    <w:rPr>
      <w:i/>
      <w:iCs/>
    </w:rPr>
  </w:style>
  <w:style w:type="paragraph" w:styleId="a7">
    <w:name w:val="Balloon Text"/>
    <w:basedOn w:val="a"/>
    <w:link w:val="Char3"/>
    <w:uiPriority w:val="99"/>
    <w:semiHidden/>
    <w:unhideWhenUsed/>
    <w:rsid w:val="00923844"/>
    <w:rPr>
      <w:sz w:val="18"/>
      <w:szCs w:val="18"/>
    </w:rPr>
  </w:style>
  <w:style w:type="character" w:customStyle="1" w:styleId="Char3">
    <w:name w:val="批注框文本 Char"/>
    <w:basedOn w:val="a0"/>
    <w:link w:val="a7"/>
    <w:uiPriority w:val="99"/>
    <w:semiHidden/>
    <w:rsid w:val="00923844"/>
    <w:rPr>
      <w:rFonts w:ascii="Times New Roman" w:eastAsia="宋体" w:hAnsi="Times New Roman" w:cs="Times New Roman"/>
      <w:sz w:val="18"/>
      <w:szCs w:val="18"/>
    </w:rPr>
  </w:style>
  <w:style w:type="character" w:customStyle="1" w:styleId="qseq">
    <w:name w:val="qseq"/>
    <w:basedOn w:val="a0"/>
    <w:rsid w:val="00C45874"/>
  </w:style>
  <w:style w:type="character" w:customStyle="1" w:styleId="fontstyle01">
    <w:name w:val="fontstyle01"/>
    <w:rsid w:val="00C45874"/>
    <w:rPr>
      <w:rFonts w:ascii="方正宋三_GBK" w:eastAsia="方正宋三_GBK" w:hint="eastAsia"/>
      <w:color w:val="000000"/>
      <w:sz w:val="22"/>
      <w:szCs w:val="22"/>
    </w:rPr>
  </w:style>
  <w:style w:type="character" w:customStyle="1" w:styleId="fontstyle71">
    <w:name w:val="fontstyle71"/>
    <w:rsid w:val="00C45874"/>
    <w:rPr>
      <w:rFonts w:ascii="Times New Roman" w:hAnsi="Times New Roman" w:cs="Times New Roman" w:hint="default"/>
      <w:i/>
      <w:iCs/>
      <w:color w:val="000000"/>
      <w:sz w:val="22"/>
      <w:szCs w:val="22"/>
    </w:rPr>
  </w:style>
  <w:style w:type="paragraph" w:styleId="HTML">
    <w:name w:val="HTML Preformatted"/>
    <w:basedOn w:val="a"/>
    <w:link w:val="HTMLChar"/>
    <w:unhideWhenUsed/>
    <w:rsid w:val="00C45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customStyle="1" w:styleId="HTMLChar">
    <w:name w:val="HTML 预设格式 Char"/>
    <w:basedOn w:val="a0"/>
    <w:link w:val="HTML"/>
    <w:rsid w:val="00C45874"/>
    <w:rPr>
      <w:rFonts w:ascii="宋体" w:eastAsia="宋体" w:hAnsi="宋体" w:cs="Times New Roman"/>
      <w:kern w:val="0"/>
      <w:sz w:val="24"/>
      <w:szCs w:val="24"/>
    </w:rPr>
  </w:style>
  <w:style w:type="character" w:customStyle="1" w:styleId="Bodytext1">
    <w:name w:val="Body text|1_"/>
    <w:link w:val="Bodytext10"/>
    <w:qFormat/>
    <w:rsid w:val="006F3082"/>
    <w:rPr>
      <w:rFonts w:ascii="宋体" w:hAnsi="宋体" w:cs="宋体"/>
      <w:color w:val="000000"/>
      <w:lang w:val="zh-CN" w:bidi="zh-CN"/>
    </w:rPr>
  </w:style>
  <w:style w:type="paragraph" w:customStyle="1" w:styleId="Bodytext10">
    <w:name w:val="Body text|1"/>
    <w:basedOn w:val="a"/>
    <w:link w:val="Bodytext1"/>
    <w:qFormat/>
    <w:rsid w:val="006F3082"/>
    <w:pPr>
      <w:spacing w:line="290" w:lineRule="auto"/>
      <w:jc w:val="left"/>
    </w:pPr>
    <w:rPr>
      <w:rFonts w:ascii="宋体" w:eastAsiaTheme="minorEastAsia" w:hAnsi="宋体" w:cs="宋体"/>
      <w:color w:val="000000"/>
      <w:lang w:val="zh-CN" w:bidi="zh-CN"/>
    </w:rPr>
  </w:style>
  <w:style w:type="character" w:customStyle="1" w:styleId="latexlinear">
    <w:name w:val="latex_linear"/>
    <w:basedOn w:val="a0"/>
    <w:rsid w:val="006F30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84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23844"/>
    <w:rPr>
      <w:rFonts w:eastAsia="宋体"/>
      <w:sz w:val="18"/>
    </w:rPr>
  </w:style>
  <w:style w:type="paragraph" w:styleId="a3">
    <w:name w:val="header"/>
    <w:basedOn w:val="a"/>
    <w:link w:val="Char"/>
    <w:uiPriority w:val="99"/>
    <w:rsid w:val="0092384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
    <w:name w:val="页眉 Char1"/>
    <w:basedOn w:val="a0"/>
    <w:uiPriority w:val="99"/>
    <w:semiHidden/>
    <w:rsid w:val="00923844"/>
    <w:rPr>
      <w:rFonts w:ascii="Times New Roman" w:eastAsia="宋体" w:hAnsi="Times New Roman" w:cs="Times New Roman"/>
      <w:sz w:val="18"/>
      <w:szCs w:val="18"/>
    </w:rPr>
  </w:style>
  <w:style w:type="character" w:customStyle="1" w:styleId="Char0">
    <w:name w:val="页脚 Char"/>
    <w:link w:val="a4"/>
    <w:uiPriority w:val="99"/>
    <w:rsid w:val="00923844"/>
    <w:rPr>
      <w:rFonts w:eastAsia="宋体"/>
      <w:sz w:val="18"/>
    </w:rPr>
  </w:style>
  <w:style w:type="paragraph" w:styleId="a4">
    <w:name w:val="footer"/>
    <w:basedOn w:val="a"/>
    <w:link w:val="Char0"/>
    <w:uiPriority w:val="99"/>
    <w:rsid w:val="00923844"/>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923844"/>
    <w:rPr>
      <w:rFonts w:ascii="Times New Roman" w:eastAsia="宋体" w:hAnsi="Times New Roman" w:cs="Times New Roman"/>
      <w:sz w:val="18"/>
      <w:szCs w:val="18"/>
    </w:rPr>
  </w:style>
  <w:style w:type="paragraph" w:styleId="a5">
    <w:name w:val="Plain Text"/>
    <w:aliases w:val=" Char, Char Char Char,Char,Char Char,Char Char Char,Plai,Plain Te,Plain Text,普,普通,普通文字,普通文字 Char,标题1,标题1 Char Char,标题1 Char Char Char Char Char,游,游数的,游数的格式,纯文本 Cha,纯文本 Char Char,纯文本 Char Char Char,纯文本 Char Char1,纯文本 Char Char1 Char Char Char"/>
    <w:basedOn w:val="a"/>
    <w:link w:val="Char2"/>
    <w:rsid w:val="00923844"/>
    <w:rPr>
      <w:rFonts w:ascii="宋体" w:hAnsi="Courier New"/>
      <w:szCs w:val="21"/>
      <w:lang w:val="x-none" w:eastAsia="x-none"/>
    </w:rPr>
  </w:style>
  <w:style w:type="character" w:customStyle="1" w:styleId="Char2">
    <w:name w:val="纯文本 Char"/>
    <w:aliases w:val=" Char Char, Char Char Char Char,Char Char1,Char Char Char1,Char Char Char Char,Plai Char,Plain Te Char,Plain Text Char,普 Char,普通 Char,普通文字 Char1,普通文字 Char Char,标题1 Char,标题1 Char Char Char,标题1 Char Char Char Char Char Char,游 Char,游数的 Char"/>
    <w:basedOn w:val="a0"/>
    <w:link w:val="a5"/>
    <w:rsid w:val="00923844"/>
    <w:rPr>
      <w:rFonts w:ascii="宋体" w:eastAsia="宋体" w:hAnsi="Courier New" w:cs="Times New Roman"/>
      <w:szCs w:val="21"/>
      <w:lang w:val="x-none" w:eastAsia="x-none"/>
    </w:rPr>
  </w:style>
  <w:style w:type="character" w:styleId="a6">
    <w:name w:val="Emphasis"/>
    <w:qFormat/>
    <w:rsid w:val="00923844"/>
    <w:rPr>
      <w:i/>
      <w:iCs/>
    </w:rPr>
  </w:style>
  <w:style w:type="paragraph" w:styleId="a7">
    <w:name w:val="Balloon Text"/>
    <w:basedOn w:val="a"/>
    <w:link w:val="Char3"/>
    <w:uiPriority w:val="99"/>
    <w:semiHidden/>
    <w:unhideWhenUsed/>
    <w:rsid w:val="00923844"/>
    <w:rPr>
      <w:sz w:val="18"/>
      <w:szCs w:val="18"/>
    </w:rPr>
  </w:style>
  <w:style w:type="character" w:customStyle="1" w:styleId="Char3">
    <w:name w:val="批注框文本 Char"/>
    <w:basedOn w:val="a0"/>
    <w:link w:val="a7"/>
    <w:uiPriority w:val="99"/>
    <w:semiHidden/>
    <w:rsid w:val="00923844"/>
    <w:rPr>
      <w:rFonts w:ascii="Times New Roman" w:eastAsia="宋体" w:hAnsi="Times New Roman" w:cs="Times New Roman"/>
      <w:sz w:val="18"/>
      <w:szCs w:val="18"/>
    </w:rPr>
  </w:style>
  <w:style w:type="character" w:customStyle="1" w:styleId="qseq">
    <w:name w:val="qseq"/>
    <w:basedOn w:val="a0"/>
    <w:rsid w:val="00C45874"/>
  </w:style>
  <w:style w:type="character" w:customStyle="1" w:styleId="fontstyle01">
    <w:name w:val="fontstyle01"/>
    <w:rsid w:val="00C45874"/>
    <w:rPr>
      <w:rFonts w:ascii="方正宋三_GBK" w:eastAsia="方正宋三_GBK" w:hint="eastAsia"/>
      <w:color w:val="000000"/>
      <w:sz w:val="22"/>
      <w:szCs w:val="22"/>
    </w:rPr>
  </w:style>
  <w:style w:type="character" w:customStyle="1" w:styleId="fontstyle71">
    <w:name w:val="fontstyle71"/>
    <w:rsid w:val="00C45874"/>
    <w:rPr>
      <w:rFonts w:ascii="Times New Roman" w:hAnsi="Times New Roman" w:cs="Times New Roman" w:hint="default"/>
      <w:i/>
      <w:iCs/>
      <w:color w:val="000000"/>
      <w:sz w:val="22"/>
      <w:szCs w:val="22"/>
    </w:rPr>
  </w:style>
  <w:style w:type="paragraph" w:styleId="HTML">
    <w:name w:val="HTML Preformatted"/>
    <w:basedOn w:val="a"/>
    <w:link w:val="HTMLChar"/>
    <w:unhideWhenUsed/>
    <w:rsid w:val="00C45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customStyle="1" w:styleId="HTMLChar">
    <w:name w:val="HTML 预设格式 Char"/>
    <w:basedOn w:val="a0"/>
    <w:link w:val="HTML"/>
    <w:rsid w:val="00C45874"/>
    <w:rPr>
      <w:rFonts w:ascii="宋体" w:eastAsia="宋体" w:hAnsi="宋体" w:cs="Times New Roman"/>
      <w:kern w:val="0"/>
      <w:sz w:val="24"/>
      <w:szCs w:val="24"/>
    </w:rPr>
  </w:style>
  <w:style w:type="character" w:customStyle="1" w:styleId="Bodytext1">
    <w:name w:val="Body text|1_"/>
    <w:link w:val="Bodytext10"/>
    <w:qFormat/>
    <w:rsid w:val="006F3082"/>
    <w:rPr>
      <w:rFonts w:ascii="宋体" w:hAnsi="宋体" w:cs="宋体"/>
      <w:color w:val="000000"/>
      <w:lang w:val="zh-CN" w:bidi="zh-CN"/>
    </w:rPr>
  </w:style>
  <w:style w:type="paragraph" w:customStyle="1" w:styleId="Bodytext10">
    <w:name w:val="Body text|1"/>
    <w:basedOn w:val="a"/>
    <w:link w:val="Bodytext1"/>
    <w:qFormat/>
    <w:rsid w:val="006F3082"/>
    <w:pPr>
      <w:spacing w:line="290" w:lineRule="auto"/>
      <w:jc w:val="left"/>
    </w:pPr>
    <w:rPr>
      <w:rFonts w:ascii="宋体" w:eastAsiaTheme="minorEastAsia" w:hAnsi="宋体" w:cs="宋体"/>
      <w:color w:val="000000"/>
      <w:lang w:val="zh-CN" w:bidi="zh-CN"/>
    </w:rPr>
  </w:style>
  <w:style w:type="character" w:customStyle="1" w:styleId="latexlinear">
    <w:name w:val="latex_linear"/>
    <w:basedOn w:val="a0"/>
    <w:rsid w:val="006F3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76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598</Words>
  <Characters>3411</Characters>
  <Application>Microsoft Office Word</Application>
  <DocSecurity>0</DocSecurity>
  <Lines>28</Lines>
  <Paragraphs>8</Paragraphs>
  <ScaleCrop>false</ScaleCrop>
  <Company>China</Company>
  <LinksUpToDate>false</LinksUpToDate>
  <CharactersWithSpaces>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2020-04-13T12:21:00Z</dcterms:created>
  <dcterms:modified xsi:type="dcterms:W3CDTF">2020-04-13T12:21:00Z</dcterms:modified>
</cp:coreProperties>
</file>